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E1E92" w14:textId="77777777" w:rsidR="00D43C9C" w:rsidRPr="00D43C9C" w:rsidRDefault="007E1969" w:rsidP="00D43C9C">
      <w:pPr>
        <w:spacing w:after="0" w:line="240" w:lineRule="auto"/>
        <w:jc w:val="center"/>
        <w:rPr>
          <w:rFonts w:ascii="Times New Roman" w:eastAsia="Times New Roman" w:hAnsi="Times New Roman" w:cs="Times New Roman"/>
          <w:sz w:val="24"/>
          <w:szCs w:val="24"/>
          <w:lang w:eastAsia="it-IT"/>
        </w:rPr>
      </w:pPr>
      <w:r>
        <w:rPr>
          <w:rFonts w:ascii="Arial" w:eastAsia="Times New Roman" w:hAnsi="Arial" w:cs="Arial"/>
          <w:b/>
          <w:bCs/>
          <w:color w:val="000000"/>
          <w:sz w:val="44"/>
          <w:szCs w:val="44"/>
          <w:lang w:eastAsia="it-IT"/>
        </w:rPr>
        <w:t xml:space="preserve">                                                                                                                                                                                                                                                                                                                                                                                                                                                                                                                                                                                                                                                                                                                                                                                                                                                                                                                                                          </w:t>
      </w:r>
      <w:r w:rsidR="00D43C9C" w:rsidRPr="00D43C9C">
        <w:rPr>
          <w:rFonts w:ascii="Arial" w:eastAsia="Times New Roman" w:hAnsi="Arial" w:cs="Arial"/>
          <w:b/>
          <w:bCs/>
          <w:color w:val="000000"/>
          <w:sz w:val="44"/>
          <w:szCs w:val="44"/>
          <w:lang w:eastAsia="it-IT"/>
        </w:rPr>
        <w:t>PROGETTO</w:t>
      </w:r>
      <w:r w:rsidR="00AE45DD">
        <w:rPr>
          <w:rFonts w:ascii="Arial" w:eastAsia="Times New Roman" w:hAnsi="Arial" w:cs="Arial"/>
          <w:b/>
          <w:bCs/>
          <w:color w:val="000000"/>
          <w:sz w:val="44"/>
          <w:szCs w:val="44"/>
          <w:lang w:eastAsia="it-IT"/>
        </w:rPr>
        <w:t xml:space="preserve"> 2023/2024</w:t>
      </w:r>
    </w:p>
    <w:p w14:paraId="1977A0BB" w14:textId="77777777" w:rsidR="00D43C9C" w:rsidRPr="00D43C9C" w:rsidRDefault="00D43C9C" w:rsidP="00D43C9C">
      <w:pPr>
        <w:spacing w:after="0" w:line="240" w:lineRule="auto"/>
        <w:rPr>
          <w:rFonts w:ascii="Times New Roman" w:eastAsia="Times New Roman" w:hAnsi="Times New Roman" w:cs="Times New Roman"/>
          <w:sz w:val="24"/>
          <w:szCs w:val="24"/>
          <w:lang w:eastAsia="it-IT"/>
        </w:rPr>
      </w:pPr>
    </w:p>
    <w:p w14:paraId="1D5DE9AC" w14:textId="77777777" w:rsidR="00D43C9C" w:rsidRPr="00D43C9C" w:rsidRDefault="00D43C9C" w:rsidP="00D43C9C">
      <w:pPr>
        <w:spacing w:after="0" w:line="240" w:lineRule="auto"/>
        <w:jc w:val="center"/>
        <w:rPr>
          <w:rFonts w:ascii="Times New Roman" w:eastAsia="Times New Roman" w:hAnsi="Times New Roman" w:cs="Times New Roman"/>
          <w:sz w:val="24"/>
          <w:szCs w:val="24"/>
          <w:lang w:eastAsia="it-IT"/>
        </w:rPr>
      </w:pPr>
      <w:r w:rsidRPr="00D43C9C">
        <w:rPr>
          <w:rFonts w:ascii="Arial" w:eastAsia="Times New Roman" w:hAnsi="Arial" w:cs="Arial"/>
          <w:b/>
          <w:bCs/>
          <w:color w:val="000000"/>
          <w:sz w:val="44"/>
          <w:szCs w:val="44"/>
          <w:lang w:eastAsia="it-IT"/>
        </w:rPr>
        <w:t>EDU-ESPORT</w:t>
      </w:r>
    </w:p>
    <w:p w14:paraId="36DA26C1" w14:textId="77777777" w:rsidR="00D43C9C" w:rsidRPr="00D43C9C" w:rsidRDefault="00D43C9C" w:rsidP="00D43C9C">
      <w:pPr>
        <w:spacing w:after="0" w:line="240" w:lineRule="auto"/>
        <w:rPr>
          <w:rFonts w:ascii="Times New Roman" w:eastAsia="Times New Roman" w:hAnsi="Times New Roman" w:cs="Times New Roman"/>
          <w:sz w:val="24"/>
          <w:szCs w:val="24"/>
          <w:lang w:eastAsia="it-IT"/>
        </w:rPr>
      </w:pPr>
    </w:p>
    <w:p w14:paraId="6A0D8796" w14:textId="77777777" w:rsidR="00D43C9C" w:rsidRPr="00D43C9C" w:rsidRDefault="00D43C9C" w:rsidP="00D43C9C">
      <w:pPr>
        <w:spacing w:after="0" w:line="240" w:lineRule="auto"/>
        <w:ind w:firstLine="708"/>
        <w:jc w:val="both"/>
        <w:rPr>
          <w:rFonts w:ascii="Times New Roman" w:eastAsia="Times New Roman" w:hAnsi="Times New Roman" w:cs="Times New Roman"/>
          <w:sz w:val="24"/>
          <w:szCs w:val="24"/>
          <w:lang w:eastAsia="it-IT"/>
        </w:rPr>
      </w:pPr>
      <w:r w:rsidRPr="00D43C9C">
        <w:rPr>
          <w:rFonts w:ascii="Arial" w:eastAsia="Times New Roman" w:hAnsi="Arial" w:cs="Arial"/>
          <w:color w:val="000000"/>
          <w:sz w:val="24"/>
          <w:szCs w:val="24"/>
          <w:lang w:eastAsia="it-IT"/>
        </w:rPr>
        <w:t>Il COMITATO PROMOTORE ESPORT ITALIA pro</w:t>
      </w:r>
      <w:r w:rsidR="008A0327">
        <w:rPr>
          <w:rFonts w:ascii="Arial" w:eastAsia="Times New Roman" w:hAnsi="Arial" w:cs="Arial"/>
          <w:color w:val="000000"/>
          <w:sz w:val="24"/>
          <w:szCs w:val="24"/>
          <w:lang w:eastAsia="it-IT"/>
        </w:rPr>
        <w:t>pone, per l’anno scolastico 2023/2024</w:t>
      </w:r>
      <w:r w:rsidRPr="00D43C9C">
        <w:rPr>
          <w:rFonts w:ascii="Arial" w:eastAsia="Times New Roman" w:hAnsi="Arial" w:cs="Arial"/>
          <w:color w:val="000000"/>
          <w:sz w:val="24"/>
          <w:szCs w:val="24"/>
          <w:lang w:eastAsia="it-IT"/>
        </w:rPr>
        <w:t xml:space="preserve">, il progetto didattico, rivolto alle scuole secondarie di I e II grado, “EDU-ESPORTS”. La pandemia globale causata dal covid19 </w:t>
      </w:r>
      <w:r w:rsidR="008A0327">
        <w:rPr>
          <w:rFonts w:ascii="Arial" w:eastAsia="Times New Roman" w:hAnsi="Arial" w:cs="Arial"/>
          <w:color w:val="000000"/>
          <w:sz w:val="24"/>
          <w:szCs w:val="24"/>
          <w:lang w:eastAsia="it-IT"/>
        </w:rPr>
        <w:t xml:space="preserve">negli anni scorsi </w:t>
      </w:r>
      <w:r w:rsidRPr="00D43C9C">
        <w:rPr>
          <w:rFonts w:ascii="Arial" w:eastAsia="Times New Roman" w:hAnsi="Arial" w:cs="Arial"/>
          <w:color w:val="000000"/>
          <w:sz w:val="24"/>
          <w:szCs w:val="24"/>
          <w:lang w:eastAsia="it-IT"/>
        </w:rPr>
        <w:t>ha costretto a ricorrere allo smart working o alla DAD, per ridurre le possibilità di contagio insegnandoci che è possibile</w:t>
      </w:r>
      <w:r w:rsidR="008A0327">
        <w:rPr>
          <w:rFonts w:ascii="Arial" w:eastAsia="Times New Roman" w:hAnsi="Arial" w:cs="Arial"/>
          <w:color w:val="000000"/>
          <w:sz w:val="24"/>
          <w:szCs w:val="24"/>
          <w:lang w:eastAsia="it-IT"/>
        </w:rPr>
        <w:t xml:space="preserve"> continuare a svolgere le </w:t>
      </w:r>
      <w:r w:rsidRPr="00D43C9C">
        <w:rPr>
          <w:rFonts w:ascii="Arial" w:eastAsia="Times New Roman" w:hAnsi="Arial" w:cs="Arial"/>
          <w:color w:val="000000"/>
          <w:sz w:val="24"/>
          <w:szCs w:val="24"/>
          <w:lang w:eastAsia="it-IT"/>
        </w:rPr>
        <w:t xml:space="preserve">attività </w:t>
      </w:r>
      <w:r w:rsidR="008A0327">
        <w:rPr>
          <w:rFonts w:ascii="Arial" w:eastAsia="Times New Roman" w:hAnsi="Arial" w:cs="Arial"/>
          <w:color w:val="000000"/>
          <w:sz w:val="24"/>
          <w:szCs w:val="24"/>
          <w:lang w:eastAsia="it-IT"/>
        </w:rPr>
        <w:t xml:space="preserve">sportive </w:t>
      </w:r>
      <w:r w:rsidRPr="00D43C9C">
        <w:rPr>
          <w:rFonts w:ascii="Arial" w:eastAsia="Times New Roman" w:hAnsi="Arial" w:cs="Arial"/>
          <w:color w:val="000000"/>
          <w:sz w:val="24"/>
          <w:szCs w:val="24"/>
          <w:lang w:eastAsia="it-IT"/>
        </w:rPr>
        <w:t xml:space="preserve">anche a distanza, ma per chi è addentro al mondo degli </w:t>
      </w:r>
      <w:proofErr w:type="spellStart"/>
      <w:r w:rsidRPr="00D43C9C">
        <w:rPr>
          <w:rFonts w:ascii="Arial" w:eastAsia="Times New Roman" w:hAnsi="Arial" w:cs="Arial"/>
          <w:color w:val="000000"/>
          <w:sz w:val="24"/>
          <w:szCs w:val="24"/>
          <w:lang w:eastAsia="it-IT"/>
        </w:rPr>
        <w:t>esports</w:t>
      </w:r>
      <w:proofErr w:type="spellEnd"/>
      <w:r w:rsidRPr="00D43C9C">
        <w:rPr>
          <w:rFonts w:ascii="Arial" w:eastAsia="Times New Roman" w:hAnsi="Arial" w:cs="Arial"/>
          <w:color w:val="000000"/>
          <w:sz w:val="24"/>
          <w:szCs w:val="24"/>
          <w:lang w:eastAsia="it-IT"/>
        </w:rPr>
        <w:t xml:space="preserve"> questa non è </w:t>
      </w:r>
      <w:r w:rsidR="008A0327">
        <w:rPr>
          <w:rFonts w:ascii="Arial" w:eastAsia="Times New Roman" w:hAnsi="Arial" w:cs="Arial"/>
          <w:color w:val="000000"/>
          <w:sz w:val="24"/>
          <w:szCs w:val="24"/>
          <w:lang w:eastAsia="it-IT"/>
        </w:rPr>
        <w:t xml:space="preserve">stata </w:t>
      </w:r>
      <w:r w:rsidRPr="00D43C9C">
        <w:rPr>
          <w:rFonts w:ascii="Arial" w:eastAsia="Times New Roman" w:hAnsi="Arial" w:cs="Arial"/>
          <w:color w:val="000000"/>
          <w:sz w:val="24"/>
          <w:szCs w:val="24"/>
          <w:lang w:eastAsia="it-IT"/>
        </w:rPr>
        <w:t xml:space="preserve">una novità. Gli atleti di molte delle competizioni internazionali, infatti, almeno nelle fasi preliminari, prendono parte ad esse dalle diverse parti del mondo nelle quali si trovano eliminando ogni possibile danno per la loro incolumità. Gli </w:t>
      </w:r>
      <w:proofErr w:type="spellStart"/>
      <w:r w:rsidRPr="00D43C9C">
        <w:rPr>
          <w:rFonts w:ascii="Arial" w:eastAsia="Times New Roman" w:hAnsi="Arial" w:cs="Arial"/>
          <w:color w:val="000000"/>
          <w:sz w:val="24"/>
          <w:szCs w:val="24"/>
          <w:lang w:eastAsia="it-IT"/>
        </w:rPr>
        <w:t>esports</w:t>
      </w:r>
      <w:proofErr w:type="spellEnd"/>
      <w:r w:rsidRPr="00D43C9C">
        <w:rPr>
          <w:rFonts w:ascii="Arial" w:eastAsia="Times New Roman" w:hAnsi="Arial" w:cs="Arial"/>
          <w:color w:val="000000"/>
          <w:sz w:val="24"/>
          <w:szCs w:val="24"/>
          <w:lang w:eastAsia="it-IT"/>
        </w:rPr>
        <w:t xml:space="preserve"> sono già una realtà a livello sociale, sono l'incarnazione perfetta dei valori sportivi, incentivano la sana competizione e con essa il continuo miglioramento di ciascun atleta, la disciplina e la concentrazione abbattendo qualsiasi barriera di genere, razza o disabilità. In conclusione gli </w:t>
      </w:r>
      <w:proofErr w:type="spellStart"/>
      <w:r w:rsidRPr="00D43C9C">
        <w:rPr>
          <w:rFonts w:ascii="Arial" w:eastAsia="Times New Roman" w:hAnsi="Arial" w:cs="Arial"/>
          <w:color w:val="000000"/>
          <w:sz w:val="24"/>
          <w:szCs w:val="24"/>
          <w:lang w:eastAsia="it-IT"/>
        </w:rPr>
        <w:t>esports</w:t>
      </w:r>
      <w:proofErr w:type="spellEnd"/>
      <w:r w:rsidRPr="00D43C9C">
        <w:rPr>
          <w:rFonts w:ascii="Arial" w:eastAsia="Times New Roman" w:hAnsi="Arial" w:cs="Arial"/>
          <w:color w:val="000000"/>
          <w:sz w:val="24"/>
          <w:szCs w:val="24"/>
          <w:lang w:eastAsia="it-IT"/>
        </w:rPr>
        <w:t xml:space="preserve"> sono uno dei modi più efficaci per avvicinare i ragazzi all'istituzione scolastica, sono un'occasione per imparare a far gioco di squadra per tutti coloro che si approcciano ad essi ed ultimo, ma non meno importante, sono un promettente investimento in un campo in continua crescita: "l'industri</w:t>
      </w:r>
      <w:r w:rsidR="008A0327">
        <w:rPr>
          <w:rFonts w:ascii="Arial" w:eastAsia="Times New Roman" w:hAnsi="Arial" w:cs="Arial"/>
          <w:color w:val="000000"/>
          <w:sz w:val="24"/>
          <w:szCs w:val="24"/>
          <w:lang w:eastAsia="it-IT"/>
        </w:rPr>
        <w:t>a videoludica in Italia vale diversi</w:t>
      </w:r>
      <w:r w:rsidRPr="00D43C9C">
        <w:rPr>
          <w:rFonts w:ascii="Arial" w:eastAsia="Times New Roman" w:hAnsi="Arial" w:cs="Arial"/>
          <w:color w:val="000000"/>
          <w:sz w:val="24"/>
          <w:szCs w:val="24"/>
          <w:lang w:eastAsia="it-IT"/>
        </w:rPr>
        <w:t xml:space="preserve"> mld e dà lavoro soprattutto ai giovani".</w:t>
      </w:r>
    </w:p>
    <w:p w14:paraId="24177EA7" w14:textId="77777777" w:rsidR="00D43C9C" w:rsidRPr="00D43C9C" w:rsidRDefault="00D43C9C" w:rsidP="00D43C9C">
      <w:pPr>
        <w:spacing w:after="0" w:line="240" w:lineRule="auto"/>
        <w:jc w:val="both"/>
        <w:rPr>
          <w:rFonts w:ascii="Times New Roman" w:eastAsia="Times New Roman" w:hAnsi="Times New Roman" w:cs="Times New Roman"/>
          <w:sz w:val="24"/>
          <w:szCs w:val="24"/>
          <w:lang w:eastAsia="it-IT"/>
        </w:rPr>
      </w:pPr>
      <w:r w:rsidRPr="00D43C9C">
        <w:rPr>
          <w:rFonts w:ascii="Arial" w:eastAsia="Times New Roman" w:hAnsi="Arial" w:cs="Arial"/>
          <w:color w:val="000000"/>
          <w:sz w:val="24"/>
          <w:szCs w:val="24"/>
          <w:lang w:eastAsia="it-IT"/>
        </w:rPr>
        <w:t>(Fonte: </w:t>
      </w:r>
      <w:hyperlink r:id="rId5" w:history="1">
        <w:r w:rsidRPr="00D43C9C">
          <w:rPr>
            <w:rFonts w:ascii="Arial" w:eastAsia="Times New Roman" w:hAnsi="Arial" w:cs="Arial"/>
            <w:color w:val="0000FF"/>
            <w:sz w:val="24"/>
            <w:szCs w:val="24"/>
            <w:u w:val="single"/>
            <w:lang w:eastAsia="it-IT"/>
          </w:rPr>
          <w:t>https://www.ilgiorno.it/economia/videogiochi-industria-e-sport-italia-1.7077045</w:t>
        </w:r>
      </w:hyperlink>
      <w:r w:rsidRPr="00D43C9C">
        <w:rPr>
          <w:rFonts w:ascii="Arial" w:eastAsia="Times New Roman" w:hAnsi="Arial" w:cs="Arial"/>
          <w:color w:val="000000"/>
          <w:sz w:val="24"/>
          <w:szCs w:val="24"/>
          <w:lang w:eastAsia="it-IT"/>
        </w:rPr>
        <w:t>. )</w:t>
      </w:r>
    </w:p>
    <w:p w14:paraId="34629B7E" w14:textId="77777777" w:rsidR="00D43C9C" w:rsidRPr="00D43C9C" w:rsidRDefault="00D43C9C" w:rsidP="00D43C9C">
      <w:pPr>
        <w:spacing w:after="0" w:line="240" w:lineRule="auto"/>
        <w:ind w:firstLine="708"/>
        <w:jc w:val="both"/>
        <w:rPr>
          <w:rFonts w:ascii="Times New Roman" w:eastAsia="Times New Roman" w:hAnsi="Times New Roman" w:cs="Times New Roman"/>
          <w:sz w:val="24"/>
          <w:szCs w:val="24"/>
          <w:lang w:eastAsia="it-IT"/>
        </w:rPr>
      </w:pPr>
      <w:r w:rsidRPr="00D43C9C">
        <w:rPr>
          <w:rFonts w:ascii="Arial" w:eastAsia="Times New Roman" w:hAnsi="Arial" w:cs="Arial"/>
          <w:color w:val="000000"/>
          <w:sz w:val="24"/>
          <w:szCs w:val="24"/>
          <w:lang w:eastAsia="it-IT"/>
        </w:rPr>
        <w:t xml:space="preserve">Gli educatori con il Progetto EDU-SPORT VIRTUALI, hanno la possibilità di aiutare gli </w:t>
      </w:r>
      <w:r w:rsidRPr="00D43C9C">
        <w:rPr>
          <w:rFonts w:ascii="Arial" w:eastAsia="Times New Roman" w:hAnsi="Arial" w:cs="Arial"/>
          <w:color w:val="000000"/>
          <w:sz w:val="24"/>
          <w:szCs w:val="24"/>
          <w:shd w:val="clear" w:color="auto" w:fill="FFFFFF"/>
          <w:lang w:eastAsia="it-IT"/>
        </w:rPr>
        <w:t>studenti a</w:t>
      </w:r>
      <w:r w:rsidRPr="00D43C9C">
        <w:rPr>
          <w:rFonts w:ascii="Arial" w:eastAsia="Times New Roman" w:hAnsi="Arial" w:cs="Arial"/>
          <w:color w:val="000000"/>
          <w:sz w:val="24"/>
          <w:szCs w:val="24"/>
          <w:lang w:eastAsia="it-IT"/>
        </w:rPr>
        <w:t xml:space="preserve">d </w:t>
      </w:r>
      <w:r w:rsidRPr="00D43C9C">
        <w:rPr>
          <w:rFonts w:ascii="Arial" w:eastAsia="Times New Roman" w:hAnsi="Arial" w:cs="Arial"/>
          <w:color w:val="000000"/>
          <w:sz w:val="24"/>
          <w:szCs w:val="24"/>
          <w:shd w:val="clear" w:color="auto" w:fill="FFFFFF"/>
          <w:lang w:eastAsia="it-IT"/>
        </w:rPr>
        <w:t>eccellere in uno sport di cui sono appassionati. I videogiochi competitivi</w:t>
      </w:r>
      <w:r w:rsidRPr="00D43C9C">
        <w:rPr>
          <w:rFonts w:ascii="Arial" w:eastAsia="Times New Roman" w:hAnsi="Arial" w:cs="Arial"/>
          <w:color w:val="000000"/>
          <w:sz w:val="24"/>
          <w:szCs w:val="24"/>
          <w:lang w:eastAsia="it-IT"/>
        </w:rPr>
        <w:t xml:space="preserve"> </w:t>
      </w:r>
      <w:r w:rsidRPr="00D43C9C">
        <w:rPr>
          <w:rFonts w:ascii="Arial" w:eastAsia="Times New Roman" w:hAnsi="Arial" w:cs="Arial"/>
          <w:color w:val="000000"/>
          <w:sz w:val="24"/>
          <w:szCs w:val="24"/>
          <w:shd w:val="clear" w:color="auto" w:fill="FFFFFF"/>
          <w:lang w:eastAsia="it-IT"/>
        </w:rPr>
        <w:t>oggi hanno già</w:t>
      </w:r>
      <w:r w:rsidRPr="00D43C9C">
        <w:rPr>
          <w:rFonts w:ascii="Arial" w:eastAsia="Times New Roman" w:hAnsi="Arial" w:cs="Arial"/>
          <w:color w:val="000000"/>
          <w:sz w:val="24"/>
          <w:szCs w:val="24"/>
          <w:lang w:eastAsia="it-IT"/>
        </w:rPr>
        <w:t xml:space="preserve"> </w:t>
      </w:r>
      <w:r w:rsidRPr="00D43C9C">
        <w:rPr>
          <w:rFonts w:ascii="Arial" w:eastAsia="Times New Roman" w:hAnsi="Arial" w:cs="Arial"/>
          <w:color w:val="000000"/>
          <w:sz w:val="24"/>
          <w:szCs w:val="24"/>
          <w:shd w:val="clear" w:color="auto" w:fill="FFFFFF"/>
          <w:lang w:eastAsia="it-IT"/>
        </w:rPr>
        <w:t>il potere di creare eroi. Gli atleti che sono ammirati per la loro determinazione ed eccellenza non sono diversi se giocano su un campo o in un</w:t>
      </w:r>
      <w:r w:rsidRPr="00D43C9C">
        <w:rPr>
          <w:rFonts w:ascii="Arial" w:eastAsia="Times New Roman" w:hAnsi="Arial" w:cs="Arial"/>
          <w:color w:val="000000"/>
          <w:sz w:val="24"/>
          <w:szCs w:val="24"/>
          <w:lang w:eastAsia="it-IT"/>
        </w:rPr>
        <w:t xml:space="preserve"> </w:t>
      </w:r>
      <w:r w:rsidRPr="00D43C9C">
        <w:rPr>
          <w:rFonts w:ascii="Arial" w:eastAsia="Times New Roman" w:hAnsi="Arial" w:cs="Arial"/>
          <w:color w:val="000000"/>
          <w:sz w:val="24"/>
          <w:szCs w:val="24"/>
          <w:shd w:val="clear" w:color="auto" w:fill="FFFFFF"/>
          <w:lang w:eastAsia="it-IT"/>
        </w:rPr>
        <w:t>laboratorio informatico. L'enorme crescita degli SPORT VIRTUALI è alimentata da</w:t>
      </w:r>
      <w:r w:rsidRPr="00D43C9C">
        <w:rPr>
          <w:rFonts w:ascii="Arial" w:eastAsia="Times New Roman" w:hAnsi="Arial" w:cs="Arial"/>
          <w:color w:val="000000"/>
          <w:sz w:val="24"/>
          <w:szCs w:val="24"/>
          <w:lang w:eastAsia="it-IT"/>
        </w:rPr>
        <w:t xml:space="preserve"> </w:t>
      </w:r>
      <w:r w:rsidRPr="00D43C9C">
        <w:rPr>
          <w:rFonts w:ascii="Arial" w:eastAsia="Times New Roman" w:hAnsi="Arial" w:cs="Arial"/>
          <w:color w:val="000000"/>
          <w:sz w:val="24"/>
          <w:szCs w:val="24"/>
          <w:shd w:val="clear" w:color="auto" w:fill="FFFFFF"/>
          <w:lang w:eastAsia="it-IT"/>
        </w:rPr>
        <w:t xml:space="preserve">Internet, dal live streaming e dalla domanda economica globale. </w:t>
      </w:r>
      <w:proofErr w:type="gramStart"/>
      <w:r w:rsidRPr="00D43C9C">
        <w:rPr>
          <w:rFonts w:ascii="Arial" w:eastAsia="Times New Roman" w:hAnsi="Arial" w:cs="Arial"/>
          <w:color w:val="000000"/>
          <w:sz w:val="24"/>
          <w:szCs w:val="24"/>
          <w:shd w:val="clear" w:color="auto" w:fill="FFFFFF"/>
          <w:lang w:eastAsia="it-IT"/>
        </w:rPr>
        <w:t>E’</w:t>
      </w:r>
      <w:proofErr w:type="gramEnd"/>
      <w:r w:rsidRPr="00D43C9C">
        <w:rPr>
          <w:rFonts w:ascii="Arial" w:eastAsia="Times New Roman" w:hAnsi="Arial" w:cs="Arial"/>
          <w:color w:val="000000"/>
          <w:sz w:val="24"/>
          <w:szCs w:val="24"/>
          <w:shd w:val="clear" w:color="auto" w:fill="FFFFFF"/>
          <w:lang w:eastAsia="it-IT"/>
        </w:rPr>
        <w:t xml:space="preserve"> imperativa la</w:t>
      </w:r>
      <w:r w:rsidRPr="00D43C9C">
        <w:rPr>
          <w:rFonts w:ascii="Arial" w:eastAsia="Times New Roman" w:hAnsi="Arial" w:cs="Arial"/>
          <w:color w:val="000000"/>
          <w:sz w:val="24"/>
          <w:szCs w:val="24"/>
          <w:lang w:eastAsia="it-IT"/>
        </w:rPr>
        <w:t xml:space="preserve"> </w:t>
      </w:r>
      <w:r w:rsidRPr="00D43C9C">
        <w:rPr>
          <w:rFonts w:ascii="Arial" w:eastAsia="Times New Roman" w:hAnsi="Arial" w:cs="Arial"/>
          <w:color w:val="000000"/>
          <w:sz w:val="24"/>
          <w:szCs w:val="24"/>
          <w:shd w:val="clear" w:color="auto" w:fill="FFFFFF"/>
          <w:lang w:eastAsia="it-IT"/>
        </w:rPr>
        <w:t>necessità, quindi di un forte sistema di supporto educativo che possa garantire uno</w:t>
      </w:r>
      <w:r w:rsidRPr="00D43C9C">
        <w:rPr>
          <w:rFonts w:ascii="Arial" w:eastAsia="Times New Roman" w:hAnsi="Arial" w:cs="Arial"/>
          <w:color w:val="000000"/>
          <w:sz w:val="24"/>
          <w:szCs w:val="24"/>
          <w:lang w:eastAsia="it-IT"/>
        </w:rPr>
        <w:t xml:space="preserve"> </w:t>
      </w:r>
      <w:r w:rsidRPr="00D43C9C">
        <w:rPr>
          <w:rFonts w:ascii="Arial" w:eastAsia="Times New Roman" w:hAnsi="Arial" w:cs="Arial"/>
          <w:color w:val="000000"/>
          <w:sz w:val="24"/>
          <w:szCs w:val="24"/>
          <w:shd w:val="clear" w:color="auto" w:fill="FFFFFF"/>
          <w:lang w:eastAsia="it-IT"/>
        </w:rPr>
        <w:t>sviluppo positivo degli studenti, con l'opportunità di creare una cultura inclusiva e</w:t>
      </w:r>
      <w:r w:rsidRPr="00D43C9C">
        <w:rPr>
          <w:rFonts w:ascii="Arial" w:eastAsia="Times New Roman" w:hAnsi="Arial" w:cs="Arial"/>
          <w:color w:val="000000"/>
          <w:sz w:val="24"/>
          <w:szCs w:val="24"/>
          <w:lang w:eastAsia="it-IT"/>
        </w:rPr>
        <w:t xml:space="preserve"> </w:t>
      </w:r>
      <w:r w:rsidRPr="00D43C9C">
        <w:rPr>
          <w:rFonts w:ascii="Arial" w:eastAsia="Times New Roman" w:hAnsi="Arial" w:cs="Arial"/>
          <w:color w:val="000000"/>
          <w:sz w:val="24"/>
          <w:szCs w:val="24"/>
          <w:shd w:val="clear" w:color="auto" w:fill="FFFFFF"/>
          <w:lang w:eastAsia="it-IT"/>
        </w:rPr>
        <w:t xml:space="preserve">produttiva. </w:t>
      </w:r>
    </w:p>
    <w:p w14:paraId="45F40DE9" w14:textId="77777777" w:rsidR="00D43C9C" w:rsidRPr="00D43C9C" w:rsidRDefault="00D43C9C" w:rsidP="00D43C9C">
      <w:pPr>
        <w:spacing w:after="0" w:line="240" w:lineRule="auto"/>
        <w:rPr>
          <w:rFonts w:ascii="Times New Roman" w:eastAsia="Times New Roman" w:hAnsi="Times New Roman" w:cs="Times New Roman"/>
          <w:sz w:val="24"/>
          <w:szCs w:val="24"/>
          <w:lang w:eastAsia="it-IT"/>
        </w:rPr>
      </w:pPr>
    </w:p>
    <w:p w14:paraId="3EC67504" w14:textId="77777777" w:rsidR="00D43C9C" w:rsidRPr="00D43C9C" w:rsidRDefault="00D43C9C" w:rsidP="00D43C9C">
      <w:pPr>
        <w:spacing w:after="0" w:line="240" w:lineRule="auto"/>
        <w:rPr>
          <w:rFonts w:ascii="Times New Roman" w:eastAsia="Times New Roman" w:hAnsi="Times New Roman" w:cs="Times New Roman"/>
          <w:sz w:val="24"/>
          <w:szCs w:val="24"/>
          <w:lang w:eastAsia="it-IT"/>
        </w:rPr>
      </w:pPr>
      <w:r w:rsidRPr="00D43C9C">
        <w:rPr>
          <w:rFonts w:ascii="Arial" w:eastAsia="Times New Roman" w:hAnsi="Arial" w:cs="Arial"/>
          <w:b/>
          <w:bCs/>
          <w:color w:val="000000"/>
          <w:sz w:val="24"/>
          <w:szCs w:val="24"/>
          <w:lang w:eastAsia="it-IT"/>
        </w:rPr>
        <w:t>Obiettivi del progetto</w:t>
      </w:r>
    </w:p>
    <w:p w14:paraId="5E83FE55" w14:textId="77777777" w:rsidR="00D43C9C" w:rsidRPr="00D43C9C" w:rsidRDefault="00D43C9C" w:rsidP="00D43C9C">
      <w:pPr>
        <w:spacing w:after="0" w:line="240" w:lineRule="auto"/>
        <w:rPr>
          <w:rFonts w:ascii="Times New Roman" w:eastAsia="Times New Roman" w:hAnsi="Times New Roman" w:cs="Times New Roman"/>
          <w:sz w:val="24"/>
          <w:szCs w:val="24"/>
          <w:lang w:eastAsia="it-IT"/>
        </w:rPr>
      </w:pPr>
      <w:r w:rsidRPr="00D43C9C">
        <w:rPr>
          <w:rFonts w:ascii="Arial" w:eastAsia="Times New Roman" w:hAnsi="Arial" w:cs="Arial"/>
          <w:b/>
          <w:bCs/>
          <w:color w:val="000000"/>
          <w:sz w:val="24"/>
          <w:szCs w:val="24"/>
          <w:lang w:eastAsia="it-IT"/>
        </w:rPr>
        <w:t> </w:t>
      </w:r>
    </w:p>
    <w:p w14:paraId="08C0E198" w14:textId="77777777" w:rsidR="00D43C9C" w:rsidRPr="00D43C9C" w:rsidRDefault="00D43C9C" w:rsidP="00D43C9C">
      <w:pPr>
        <w:spacing w:after="0" w:line="240" w:lineRule="auto"/>
        <w:ind w:left="29" w:right="22" w:firstLine="679"/>
        <w:jc w:val="both"/>
        <w:rPr>
          <w:rFonts w:ascii="Times New Roman" w:eastAsia="Times New Roman" w:hAnsi="Times New Roman" w:cs="Times New Roman"/>
          <w:sz w:val="24"/>
          <w:szCs w:val="24"/>
          <w:lang w:eastAsia="it-IT"/>
        </w:rPr>
      </w:pPr>
      <w:r w:rsidRPr="00D43C9C">
        <w:rPr>
          <w:rFonts w:ascii="Arial" w:eastAsia="Times New Roman" w:hAnsi="Arial" w:cs="Arial"/>
          <w:color w:val="000000"/>
          <w:sz w:val="24"/>
          <w:szCs w:val="24"/>
          <w:lang w:eastAsia="it-IT"/>
        </w:rPr>
        <w:t>Far percepire e utilizzare lo sport e gli e-</w:t>
      </w:r>
      <w:proofErr w:type="spellStart"/>
      <w:r w:rsidRPr="00D43C9C">
        <w:rPr>
          <w:rFonts w:ascii="Arial" w:eastAsia="Times New Roman" w:hAnsi="Arial" w:cs="Arial"/>
          <w:color w:val="000000"/>
          <w:sz w:val="24"/>
          <w:szCs w:val="24"/>
          <w:lang w:eastAsia="it-IT"/>
        </w:rPr>
        <w:t>sports</w:t>
      </w:r>
      <w:proofErr w:type="spellEnd"/>
      <w:r w:rsidRPr="00D43C9C">
        <w:rPr>
          <w:rFonts w:ascii="Arial" w:eastAsia="Times New Roman" w:hAnsi="Arial" w:cs="Arial"/>
          <w:color w:val="000000"/>
          <w:sz w:val="24"/>
          <w:szCs w:val="24"/>
          <w:lang w:eastAsia="it-IT"/>
        </w:rPr>
        <w:t xml:space="preserve"> come uno strumento educativo e formativo capace di contribuire allo sviluppo delle capacità personali, sociali ed espressive degli alunni. Molto spesso si ha un'immagine riduttiva dello sport che conforma l’idea di pratica sportiva all’idea di prestazione sportiva e del gioco elettronico sportivo all’idea di mera perdita di tempo. In questa cornice il progetto vuole essere un’opportunità per potenziare le risorse relazionali degli alunni e le loro capacità di autodeterminazione attraverso attività fortemente motivanti. </w:t>
      </w:r>
    </w:p>
    <w:p w14:paraId="6A9B281B" w14:textId="77777777" w:rsidR="00D43C9C" w:rsidRPr="00D43C9C" w:rsidRDefault="00D43C9C" w:rsidP="00D43C9C">
      <w:pPr>
        <w:spacing w:after="0" w:line="240" w:lineRule="auto"/>
        <w:jc w:val="both"/>
        <w:rPr>
          <w:rFonts w:ascii="Times New Roman" w:eastAsia="Times New Roman" w:hAnsi="Times New Roman" w:cs="Times New Roman"/>
          <w:sz w:val="24"/>
          <w:szCs w:val="24"/>
          <w:lang w:eastAsia="it-IT"/>
        </w:rPr>
      </w:pPr>
      <w:r w:rsidRPr="00D43C9C">
        <w:rPr>
          <w:rFonts w:ascii="Arial" w:eastAsia="Times New Roman" w:hAnsi="Arial" w:cs="Arial"/>
          <w:color w:val="000000"/>
          <w:sz w:val="24"/>
          <w:szCs w:val="24"/>
          <w:lang w:eastAsia="it-IT"/>
        </w:rPr>
        <w:t>Gli E-sport sono un importante strumento di integrazione ed inclusione di tutte le persone a rischio di emarginazione, tra cui le persone con disabilità motorie e relazionali. Gli E-sport forniscono a tutti, sia “normodotati” che “diversamente abili” sviluppo delle capacità di attenzione, concentrazione e di conoscenza delle proprie potenzialità.</w:t>
      </w:r>
    </w:p>
    <w:p w14:paraId="5D5E943C" w14:textId="77777777" w:rsidR="00D43C9C" w:rsidRPr="00D43C9C" w:rsidRDefault="00D43C9C" w:rsidP="00D43C9C">
      <w:pPr>
        <w:spacing w:after="0" w:line="240" w:lineRule="auto"/>
        <w:jc w:val="both"/>
        <w:rPr>
          <w:rFonts w:ascii="Times New Roman" w:eastAsia="Times New Roman" w:hAnsi="Times New Roman" w:cs="Times New Roman"/>
          <w:sz w:val="24"/>
          <w:szCs w:val="24"/>
          <w:lang w:eastAsia="it-IT"/>
        </w:rPr>
      </w:pPr>
      <w:r w:rsidRPr="00D43C9C">
        <w:rPr>
          <w:rFonts w:ascii="Arial" w:eastAsia="Times New Roman" w:hAnsi="Arial" w:cs="Arial"/>
          <w:color w:val="000000"/>
          <w:sz w:val="24"/>
          <w:szCs w:val="24"/>
          <w:lang w:eastAsia="it-IT"/>
        </w:rPr>
        <w:t>Conoscere e applicare correttamente modalità esecutive di diverse proposte di gioco e saperli utilizzare insieme agli altri sviluppa il senso di appartenenza e di collaborazione, il rispetto delle regole ed il saper accettare la sconfitta con equilibrio e vivere la vittoria esprimendo rispetto nei confronti dei perdenti.</w:t>
      </w:r>
    </w:p>
    <w:p w14:paraId="1069A860" w14:textId="77777777" w:rsidR="00D43C9C" w:rsidRDefault="00D43C9C" w:rsidP="00D43C9C">
      <w:pPr>
        <w:spacing w:after="240" w:line="240" w:lineRule="auto"/>
        <w:rPr>
          <w:rFonts w:ascii="Times New Roman" w:eastAsia="Times New Roman" w:hAnsi="Times New Roman" w:cs="Times New Roman"/>
          <w:sz w:val="24"/>
          <w:szCs w:val="24"/>
          <w:lang w:eastAsia="it-IT"/>
        </w:rPr>
      </w:pPr>
    </w:p>
    <w:p w14:paraId="406D37E7" w14:textId="77777777" w:rsidR="008A0327" w:rsidRPr="00D43C9C" w:rsidRDefault="00AE45DD" w:rsidP="00D43C9C">
      <w:pPr>
        <w:spacing w:after="24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t>pag.2</w:t>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p>
    <w:p w14:paraId="39066845" w14:textId="77777777" w:rsidR="00D43C9C" w:rsidRPr="00D43C9C" w:rsidRDefault="00D43C9C" w:rsidP="00D43C9C">
      <w:pPr>
        <w:spacing w:after="0" w:line="240" w:lineRule="auto"/>
        <w:ind w:left="58"/>
        <w:rPr>
          <w:rFonts w:ascii="Times New Roman" w:eastAsia="Times New Roman" w:hAnsi="Times New Roman" w:cs="Times New Roman"/>
          <w:sz w:val="24"/>
          <w:szCs w:val="24"/>
          <w:lang w:eastAsia="it-IT"/>
        </w:rPr>
      </w:pPr>
      <w:r w:rsidRPr="00D43C9C">
        <w:rPr>
          <w:rFonts w:ascii="Arial" w:eastAsia="Times New Roman" w:hAnsi="Arial" w:cs="Arial"/>
          <w:b/>
          <w:bCs/>
          <w:color w:val="000000"/>
          <w:sz w:val="24"/>
          <w:szCs w:val="24"/>
          <w:lang w:eastAsia="it-IT"/>
        </w:rPr>
        <w:t>Finalità del progetto </w:t>
      </w:r>
    </w:p>
    <w:p w14:paraId="45DAE041" w14:textId="77777777" w:rsidR="00D43C9C" w:rsidRPr="00D43C9C" w:rsidRDefault="00D43C9C" w:rsidP="00D43C9C">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it-IT"/>
        </w:rPr>
      </w:pPr>
      <w:r w:rsidRPr="00D43C9C">
        <w:rPr>
          <w:rFonts w:ascii="Arial" w:eastAsia="Times New Roman" w:hAnsi="Arial" w:cs="Arial"/>
          <w:color w:val="000000"/>
          <w:sz w:val="24"/>
          <w:szCs w:val="24"/>
          <w:lang w:eastAsia="it-IT"/>
        </w:rPr>
        <w:t>Promuovere una cultura inclusiva, di valorizzazione delle reciproche diversit</w:t>
      </w:r>
      <w:r w:rsidR="008A0327">
        <w:rPr>
          <w:rFonts w:ascii="Arial" w:eastAsia="Times New Roman" w:hAnsi="Arial" w:cs="Arial"/>
          <w:color w:val="000000"/>
          <w:sz w:val="24"/>
          <w:szCs w:val="24"/>
          <w:lang w:eastAsia="it-IT"/>
        </w:rPr>
        <w:t>à. Il progetto è rivolto a tutte</w:t>
      </w:r>
      <w:r w:rsidRPr="00D43C9C">
        <w:rPr>
          <w:rFonts w:ascii="Arial" w:eastAsia="Times New Roman" w:hAnsi="Arial" w:cs="Arial"/>
          <w:color w:val="000000"/>
          <w:sz w:val="24"/>
          <w:szCs w:val="24"/>
          <w:lang w:eastAsia="it-IT"/>
        </w:rPr>
        <w:t xml:space="preserve"> le studentesse e </w:t>
      </w:r>
      <w:r w:rsidR="008A0327">
        <w:rPr>
          <w:rFonts w:ascii="Arial" w:eastAsia="Times New Roman" w:hAnsi="Arial" w:cs="Arial"/>
          <w:color w:val="000000"/>
          <w:sz w:val="24"/>
          <w:szCs w:val="24"/>
          <w:lang w:eastAsia="it-IT"/>
        </w:rPr>
        <w:t>a</w:t>
      </w:r>
      <w:r w:rsidRPr="00D43C9C">
        <w:rPr>
          <w:rFonts w:ascii="Arial" w:eastAsia="Times New Roman" w:hAnsi="Arial" w:cs="Arial"/>
          <w:color w:val="000000"/>
          <w:sz w:val="24"/>
          <w:szCs w:val="24"/>
          <w:lang w:eastAsia="it-IT"/>
        </w:rPr>
        <w:t>gli studenti (senza distinzione di età e capacità psicomotorie e/o cognitive); Praticare l'e-sport in ambiente scolastico o extracurriculare offre agli studenti l'opportunità di uscire dall'isolamento della propria stanza nella pratica dei videogiochi per essere parte di un processo di condivisione, scambio e comunicazione. È dare loro la possibilità, di ritrovarsi nello stesso luogo e di confrontarsi insieme, in comunità, in un quadro competitivo o “semi-competitivo”. </w:t>
      </w:r>
      <w:r w:rsidRPr="00D43C9C">
        <w:rPr>
          <w:rFonts w:ascii="Arial" w:eastAsia="Times New Roman" w:hAnsi="Arial" w:cs="Arial"/>
          <w:color w:val="000000"/>
          <w:sz w:val="24"/>
          <w:szCs w:val="24"/>
          <w:shd w:val="clear" w:color="auto" w:fill="FFFFFF"/>
          <w:lang w:eastAsia="it-IT"/>
        </w:rPr>
        <w:t>Pertanto, l'e-sport può essere un modo per "riagganciare" gli studenti demotivati che sono in contrasto con la scuola e rappresentare una guida per azioni di inclusione e perseveranza scolastica.</w:t>
      </w:r>
    </w:p>
    <w:p w14:paraId="78D9F880" w14:textId="77777777" w:rsidR="00D43C9C" w:rsidRPr="00D43C9C" w:rsidRDefault="00D43C9C" w:rsidP="00D43C9C">
      <w:pPr>
        <w:numPr>
          <w:ilvl w:val="0"/>
          <w:numId w:val="1"/>
        </w:numPr>
        <w:shd w:val="clear" w:color="auto" w:fill="FFFFFF"/>
        <w:spacing w:after="0" w:line="240" w:lineRule="auto"/>
        <w:jc w:val="both"/>
        <w:textAlignment w:val="baseline"/>
        <w:rPr>
          <w:rFonts w:ascii="Arial" w:eastAsia="Times New Roman" w:hAnsi="Arial" w:cs="Arial"/>
          <w:color w:val="000000"/>
          <w:sz w:val="24"/>
          <w:szCs w:val="24"/>
          <w:lang w:eastAsia="it-IT"/>
        </w:rPr>
      </w:pPr>
      <w:r w:rsidRPr="00D43C9C">
        <w:rPr>
          <w:rFonts w:ascii="Arial" w:eastAsia="Times New Roman" w:hAnsi="Arial" w:cs="Arial"/>
          <w:color w:val="000000"/>
          <w:sz w:val="24"/>
          <w:szCs w:val="24"/>
          <w:lang w:eastAsia="it-IT"/>
        </w:rPr>
        <w:t>Utilizzare i giochi sportivi elettronici come strumento per promuovere il gioco di squadra che richiede lo sviluppo di innumerevoli abilità come comunicazione, collaborazione, negoziazione, gestione dei conflitti, ascolto attivo e rispetto;</w:t>
      </w:r>
    </w:p>
    <w:p w14:paraId="5D1F2D00" w14:textId="77777777" w:rsidR="00D43C9C" w:rsidRPr="00D43C9C" w:rsidRDefault="00D43C9C" w:rsidP="00D43C9C">
      <w:pPr>
        <w:numPr>
          <w:ilvl w:val="0"/>
          <w:numId w:val="1"/>
        </w:numPr>
        <w:shd w:val="clear" w:color="auto" w:fill="FFFFFF"/>
        <w:spacing w:after="0" w:line="240" w:lineRule="auto"/>
        <w:jc w:val="both"/>
        <w:textAlignment w:val="baseline"/>
        <w:rPr>
          <w:rFonts w:ascii="Arial" w:eastAsia="Times New Roman" w:hAnsi="Arial" w:cs="Arial"/>
          <w:color w:val="000000"/>
          <w:sz w:val="24"/>
          <w:szCs w:val="24"/>
          <w:lang w:eastAsia="it-IT"/>
        </w:rPr>
      </w:pPr>
      <w:r w:rsidRPr="00D43C9C">
        <w:rPr>
          <w:rFonts w:ascii="Arial" w:eastAsia="Times New Roman" w:hAnsi="Arial" w:cs="Arial"/>
          <w:color w:val="000000"/>
          <w:sz w:val="24"/>
          <w:szCs w:val="24"/>
          <w:lang w:eastAsia="it-IT"/>
        </w:rPr>
        <w:t xml:space="preserve">Stimolare il pensiero e la pianificazione strategica; </w:t>
      </w:r>
      <w:r w:rsidR="008A0327">
        <w:rPr>
          <w:rFonts w:ascii="Arial" w:eastAsia="Times New Roman" w:hAnsi="Arial" w:cs="Arial"/>
          <w:color w:val="000000"/>
          <w:sz w:val="24"/>
          <w:szCs w:val="24"/>
          <w:lang w:eastAsia="it-IT"/>
        </w:rPr>
        <w:t xml:space="preserve">sport e </w:t>
      </w:r>
      <w:proofErr w:type="spellStart"/>
      <w:r w:rsidR="008A0327">
        <w:rPr>
          <w:rFonts w:ascii="Arial" w:eastAsia="Times New Roman" w:hAnsi="Arial" w:cs="Arial"/>
          <w:color w:val="000000"/>
          <w:sz w:val="24"/>
          <w:szCs w:val="24"/>
          <w:lang w:eastAsia="it-IT"/>
        </w:rPr>
        <w:t>esports</w:t>
      </w:r>
      <w:proofErr w:type="spellEnd"/>
      <w:r w:rsidR="008A0327">
        <w:rPr>
          <w:rFonts w:ascii="Arial" w:eastAsia="Times New Roman" w:hAnsi="Arial" w:cs="Arial"/>
          <w:color w:val="000000"/>
          <w:sz w:val="24"/>
          <w:szCs w:val="24"/>
          <w:lang w:eastAsia="it-IT"/>
        </w:rPr>
        <w:t xml:space="preserve"> richiedono alle </w:t>
      </w:r>
      <w:r w:rsidRPr="00D43C9C">
        <w:rPr>
          <w:rFonts w:ascii="Arial" w:eastAsia="Times New Roman" w:hAnsi="Arial" w:cs="Arial"/>
          <w:color w:val="000000"/>
          <w:sz w:val="24"/>
          <w:szCs w:val="24"/>
          <w:lang w:eastAsia="it-IT"/>
        </w:rPr>
        <w:t>studentesse</w:t>
      </w:r>
      <w:r w:rsidR="008A0327">
        <w:rPr>
          <w:rFonts w:ascii="Arial" w:eastAsia="Times New Roman" w:hAnsi="Arial" w:cs="Arial"/>
          <w:color w:val="000000"/>
          <w:sz w:val="24"/>
          <w:szCs w:val="24"/>
          <w:lang w:eastAsia="it-IT"/>
        </w:rPr>
        <w:t>/studenti</w:t>
      </w:r>
      <w:r w:rsidRPr="00D43C9C">
        <w:rPr>
          <w:rFonts w:ascii="Arial" w:eastAsia="Times New Roman" w:hAnsi="Arial" w:cs="Arial"/>
          <w:color w:val="000000"/>
          <w:sz w:val="24"/>
          <w:szCs w:val="24"/>
          <w:lang w:eastAsia="it-IT"/>
        </w:rPr>
        <w:t xml:space="preserve"> di fissare obiettivi, valutare l’avversario, esaminando i punti di forza e di debolezza individuali. Come membri di una squadra gli studenti imparano a stabilire tattiche, sviluppare piani di gioco e adattare l’esecuzione secondo della necessità;</w:t>
      </w:r>
    </w:p>
    <w:p w14:paraId="100E456D" w14:textId="77777777" w:rsidR="00D43C9C" w:rsidRPr="00D43C9C" w:rsidRDefault="00D43C9C" w:rsidP="00D43C9C">
      <w:pPr>
        <w:numPr>
          <w:ilvl w:val="0"/>
          <w:numId w:val="1"/>
        </w:numPr>
        <w:shd w:val="clear" w:color="auto" w:fill="FFFFFF"/>
        <w:spacing w:after="0" w:line="240" w:lineRule="auto"/>
        <w:jc w:val="both"/>
        <w:textAlignment w:val="baseline"/>
        <w:rPr>
          <w:rFonts w:ascii="Arial" w:eastAsia="Times New Roman" w:hAnsi="Arial" w:cs="Arial"/>
          <w:color w:val="000000"/>
          <w:sz w:val="24"/>
          <w:szCs w:val="24"/>
          <w:lang w:eastAsia="it-IT"/>
        </w:rPr>
      </w:pPr>
      <w:r w:rsidRPr="00D43C9C">
        <w:rPr>
          <w:rFonts w:ascii="Arial" w:eastAsia="Times New Roman" w:hAnsi="Arial" w:cs="Arial"/>
          <w:color w:val="000000"/>
          <w:sz w:val="24"/>
          <w:szCs w:val="24"/>
          <w:lang w:eastAsia="it-IT"/>
        </w:rPr>
        <w:t>Imparare a gestire i fallimenti e i successi. Imparare ad affrontare le emozioni della sconfitta o della vittoria aiuta gli studenti a diventare più resilienti emotivamente;</w:t>
      </w:r>
    </w:p>
    <w:p w14:paraId="0E8A13B5" w14:textId="77777777" w:rsidR="00D43C9C" w:rsidRPr="00D43C9C" w:rsidRDefault="00D43C9C" w:rsidP="00D43C9C">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it-IT"/>
        </w:rPr>
      </w:pPr>
      <w:r w:rsidRPr="00D43C9C">
        <w:rPr>
          <w:rFonts w:ascii="Arial" w:eastAsia="Times New Roman" w:hAnsi="Arial" w:cs="Arial"/>
          <w:color w:val="000000"/>
          <w:sz w:val="24"/>
          <w:szCs w:val="24"/>
          <w:lang w:eastAsia="it-IT"/>
        </w:rPr>
        <w:t>Praticare e sviluppare le materie STEM e l’uso delle lingue straniere. Gli studenti saranno motivati ad analizzare dati, statistiche di gioco e strategie che forniranno applicazioni nel mondo reale, offrendo opportunità di crescita e apprendimenti di competenze trasversali;</w:t>
      </w:r>
    </w:p>
    <w:p w14:paraId="6222C791" w14:textId="77777777" w:rsidR="00D43C9C" w:rsidRPr="00D43C9C" w:rsidRDefault="00D43C9C" w:rsidP="00D43C9C">
      <w:pPr>
        <w:numPr>
          <w:ilvl w:val="0"/>
          <w:numId w:val="1"/>
        </w:numPr>
        <w:shd w:val="clear" w:color="auto" w:fill="FFFFFF"/>
        <w:spacing w:after="0" w:line="240" w:lineRule="auto"/>
        <w:ind w:right="19"/>
        <w:jc w:val="both"/>
        <w:textAlignment w:val="baseline"/>
        <w:rPr>
          <w:rFonts w:ascii="Times New Roman" w:eastAsia="Times New Roman" w:hAnsi="Times New Roman" w:cs="Times New Roman"/>
          <w:color w:val="000000"/>
          <w:sz w:val="24"/>
          <w:szCs w:val="24"/>
          <w:lang w:eastAsia="it-IT"/>
        </w:rPr>
      </w:pPr>
      <w:r w:rsidRPr="00D43C9C">
        <w:rPr>
          <w:rFonts w:ascii="Arial" w:eastAsia="Times New Roman" w:hAnsi="Arial" w:cs="Arial"/>
          <w:color w:val="000000"/>
          <w:sz w:val="24"/>
          <w:szCs w:val="24"/>
          <w:lang w:eastAsia="it-IT"/>
        </w:rPr>
        <w:t xml:space="preserve">Costituire diverse squadre </w:t>
      </w:r>
      <w:proofErr w:type="spellStart"/>
      <w:r w:rsidRPr="00D43C9C">
        <w:rPr>
          <w:rFonts w:ascii="Arial" w:eastAsia="Times New Roman" w:hAnsi="Arial" w:cs="Arial"/>
          <w:color w:val="000000"/>
          <w:sz w:val="24"/>
          <w:szCs w:val="24"/>
          <w:lang w:eastAsia="it-IT"/>
        </w:rPr>
        <w:t>esport</w:t>
      </w:r>
      <w:proofErr w:type="spellEnd"/>
      <w:r w:rsidRPr="00D43C9C">
        <w:rPr>
          <w:rFonts w:ascii="Arial" w:eastAsia="Times New Roman" w:hAnsi="Arial" w:cs="Arial"/>
          <w:color w:val="000000"/>
          <w:sz w:val="24"/>
          <w:szCs w:val="24"/>
          <w:lang w:eastAsia="it-IT"/>
        </w:rPr>
        <w:t xml:space="preserve"> e di sport giocato per ogni istituzione scolastica che abbracci le diverse discipline </w:t>
      </w:r>
      <w:r w:rsidR="00101749">
        <w:rPr>
          <w:rFonts w:ascii="Arial" w:eastAsia="Times New Roman" w:hAnsi="Arial" w:cs="Arial"/>
          <w:color w:val="000000"/>
          <w:sz w:val="24"/>
          <w:szCs w:val="24"/>
          <w:lang w:eastAsia="it-IT"/>
        </w:rPr>
        <w:t xml:space="preserve">sportive </w:t>
      </w:r>
      <w:r w:rsidRPr="00D43C9C">
        <w:rPr>
          <w:rFonts w:ascii="Arial" w:eastAsia="Times New Roman" w:hAnsi="Arial" w:cs="Arial"/>
          <w:color w:val="000000"/>
          <w:sz w:val="24"/>
          <w:szCs w:val="24"/>
          <w:lang w:eastAsia="it-IT"/>
        </w:rPr>
        <w:t>riconosciute dal CONI;</w:t>
      </w:r>
    </w:p>
    <w:p w14:paraId="6B4EE415" w14:textId="77777777" w:rsidR="00D43C9C" w:rsidRPr="00D43C9C" w:rsidRDefault="00D43C9C" w:rsidP="00D43C9C">
      <w:pPr>
        <w:numPr>
          <w:ilvl w:val="0"/>
          <w:numId w:val="1"/>
        </w:numPr>
        <w:shd w:val="clear" w:color="auto" w:fill="FFFFFF"/>
        <w:spacing w:after="0" w:line="240" w:lineRule="auto"/>
        <w:ind w:right="19"/>
        <w:jc w:val="both"/>
        <w:textAlignment w:val="baseline"/>
        <w:rPr>
          <w:rFonts w:ascii="Arial" w:eastAsia="Times New Roman" w:hAnsi="Arial" w:cs="Arial"/>
          <w:color w:val="000000"/>
          <w:sz w:val="24"/>
          <w:szCs w:val="24"/>
          <w:lang w:eastAsia="it-IT"/>
        </w:rPr>
      </w:pPr>
      <w:r w:rsidRPr="00D43C9C">
        <w:rPr>
          <w:rFonts w:ascii="Arial" w:eastAsia="Times New Roman" w:hAnsi="Arial" w:cs="Arial"/>
          <w:color w:val="000000"/>
          <w:sz w:val="24"/>
          <w:szCs w:val="24"/>
          <w:lang w:eastAsia="it-IT"/>
        </w:rPr>
        <w:t>Formare i docenti nel ruolo di tecnici ed alcuni studenti nel ruolo di ufficiali di gara;</w:t>
      </w:r>
    </w:p>
    <w:p w14:paraId="4C90F4BC" w14:textId="77777777" w:rsidR="00D43C9C" w:rsidRPr="00D43C9C" w:rsidRDefault="00D43C9C" w:rsidP="00D43C9C">
      <w:pPr>
        <w:numPr>
          <w:ilvl w:val="0"/>
          <w:numId w:val="1"/>
        </w:numPr>
        <w:spacing w:after="0" w:line="240" w:lineRule="auto"/>
        <w:ind w:right="19"/>
        <w:jc w:val="both"/>
        <w:textAlignment w:val="baseline"/>
        <w:rPr>
          <w:rFonts w:ascii="Arial" w:eastAsia="Times New Roman" w:hAnsi="Arial" w:cs="Arial"/>
          <w:color w:val="000000"/>
          <w:sz w:val="24"/>
          <w:szCs w:val="24"/>
          <w:lang w:eastAsia="it-IT"/>
        </w:rPr>
      </w:pPr>
      <w:r w:rsidRPr="00D43C9C">
        <w:rPr>
          <w:rFonts w:ascii="Arial" w:eastAsia="Times New Roman" w:hAnsi="Arial" w:cs="Arial"/>
          <w:color w:val="000000"/>
          <w:sz w:val="24"/>
          <w:szCs w:val="24"/>
          <w:lang w:eastAsia="it-IT"/>
        </w:rPr>
        <w:t>Organizzare incontri amichevoli tra gli atleti delle scuole (anche presso locali esterni alla scuola);</w:t>
      </w:r>
    </w:p>
    <w:p w14:paraId="7009BAEB" w14:textId="77777777" w:rsidR="00D43C9C" w:rsidRPr="00D43C9C" w:rsidRDefault="00D43C9C" w:rsidP="00D43C9C">
      <w:pPr>
        <w:numPr>
          <w:ilvl w:val="0"/>
          <w:numId w:val="1"/>
        </w:numPr>
        <w:spacing w:after="0" w:line="240" w:lineRule="auto"/>
        <w:ind w:right="19"/>
        <w:jc w:val="both"/>
        <w:textAlignment w:val="baseline"/>
        <w:rPr>
          <w:rFonts w:ascii="Arial" w:eastAsia="Times New Roman" w:hAnsi="Arial" w:cs="Arial"/>
          <w:color w:val="000000"/>
          <w:sz w:val="24"/>
          <w:szCs w:val="24"/>
          <w:lang w:eastAsia="it-IT"/>
        </w:rPr>
      </w:pPr>
      <w:r w:rsidRPr="00D43C9C">
        <w:rPr>
          <w:rFonts w:ascii="Arial" w:eastAsia="Times New Roman" w:hAnsi="Arial" w:cs="Arial"/>
          <w:color w:val="000000"/>
          <w:sz w:val="24"/>
          <w:szCs w:val="24"/>
          <w:lang w:eastAsia="it-IT"/>
        </w:rPr>
        <w:t>Istituire un campionato scolastico provinciale, regionale e nazionale; campionati e o partite internazionali amichevoli creando gemellaggi tra le scuole;</w:t>
      </w:r>
    </w:p>
    <w:p w14:paraId="4054B56B" w14:textId="77777777" w:rsidR="00D43C9C" w:rsidRPr="00D43C9C" w:rsidRDefault="00D43C9C" w:rsidP="00D43C9C">
      <w:pPr>
        <w:numPr>
          <w:ilvl w:val="0"/>
          <w:numId w:val="1"/>
        </w:numPr>
        <w:spacing w:after="0" w:line="240" w:lineRule="auto"/>
        <w:ind w:right="19"/>
        <w:jc w:val="both"/>
        <w:textAlignment w:val="baseline"/>
        <w:rPr>
          <w:rFonts w:ascii="Arial" w:eastAsia="Times New Roman" w:hAnsi="Arial" w:cs="Arial"/>
          <w:color w:val="000000"/>
          <w:sz w:val="24"/>
          <w:szCs w:val="24"/>
          <w:lang w:eastAsia="it-IT"/>
        </w:rPr>
      </w:pPr>
      <w:r w:rsidRPr="00D43C9C">
        <w:rPr>
          <w:rFonts w:ascii="Arial" w:eastAsia="Times New Roman" w:hAnsi="Arial" w:cs="Arial"/>
          <w:color w:val="000000"/>
          <w:sz w:val="24"/>
          <w:szCs w:val="24"/>
          <w:lang w:eastAsia="it-IT"/>
        </w:rPr>
        <w:t>Selezionare gli studenti/atleti più promettenti per intraprendere una carriera nel settore.</w:t>
      </w:r>
    </w:p>
    <w:p w14:paraId="0CC0A104" w14:textId="77777777" w:rsidR="00D43C9C" w:rsidRPr="00D43C9C" w:rsidRDefault="00D43C9C" w:rsidP="00D43C9C">
      <w:pPr>
        <w:spacing w:after="240" w:line="240" w:lineRule="auto"/>
        <w:rPr>
          <w:rFonts w:ascii="Times New Roman" w:eastAsia="Times New Roman" w:hAnsi="Times New Roman" w:cs="Times New Roman"/>
          <w:sz w:val="24"/>
          <w:szCs w:val="24"/>
          <w:lang w:eastAsia="it-IT"/>
        </w:rPr>
      </w:pPr>
    </w:p>
    <w:p w14:paraId="54EDD372" w14:textId="77777777" w:rsidR="00D43C9C" w:rsidRPr="00D43C9C" w:rsidRDefault="00D43C9C" w:rsidP="00D43C9C">
      <w:pPr>
        <w:spacing w:after="0" w:line="240" w:lineRule="auto"/>
        <w:jc w:val="center"/>
        <w:rPr>
          <w:rFonts w:ascii="Times New Roman" w:eastAsia="Times New Roman" w:hAnsi="Times New Roman" w:cs="Times New Roman"/>
          <w:sz w:val="24"/>
          <w:szCs w:val="24"/>
          <w:lang w:eastAsia="it-IT"/>
        </w:rPr>
      </w:pPr>
      <w:r w:rsidRPr="00D43C9C">
        <w:rPr>
          <w:rFonts w:ascii="Arial" w:eastAsia="Times New Roman" w:hAnsi="Arial" w:cs="Arial"/>
          <w:b/>
          <w:bCs/>
          <w:color w:val="000000"/>
          <w:sz w:val="32"/>
          <w:szCs w:val="32"/>
          <w:lang w:eastAsia="it-IT"/>
        </w:rPr>
        <w:t>Attività di formazione</w:t>
      </w:r>
    </w:p>
    <w:p w14:paraId="42D590B5" w14:textId="77777777" w:rsidR="00D43C9C" w:rsidRPr="00D43C9C" w:rsidRDefault="00D43C9C" w:rsidP="00D43C9C">
      <w:pPr>
        <w:spacing w:after="0" w:line="240" w:lineRule="auto"/>
        <w:rPr>
          <w:rFonts w:ascii="Times New Roman" w:eastAsia="Times New Roman" w:hAnsi="Times New Roman" w:cs="Times New Roman"/>
          <w:sz w:val="24"/>
          <w:szCs w:val="24"/>
          <w:lang w:eastAsia="it-IT"/>
        </w:rPr>
      </w:pPr>
    </w:p>
    <w:p w14:paraId="161D56DC" w14:textId="77777777" w:rsidR="00D43C9C" w:rsidRPr="00D43C9C" w:rsidRDefault="00D43C9C" w:rsidP="00D43C9C">
      <w:pPr>
        <w:spacing w:after="0" w:line="240" w:lineRule="auto"/>
        <w:jc w:val="both"/>
        <w:rPr>
          <w:rFonts w:ascii="Times New Roman" w:eastAsia="Times New Roman" w:hAnsi="Times New Roman" w:cs="Times New Roman"/>
          <w:sz w:val="24"/>
          <w:szCs w:val="24"/>
          <w:lang w:eastAsia="it-IT"/>
        </w:rPr>
      </w:pPr>
      <w:r w:rsidRPr="00D43C9C">
        <w:rPr>
          <w:rFonts w:ascii="Arial" w:eastAsia="Times New Roman" w:hAnsi="Arial" w:cs="Arial"/>
          <w:color w:val="000000"/>
          <w:sz w:val="24"/>
          <w:szCs w:val="24"/>
          <w:lang w:eastAsia="it-IT"/>
        </w:rPr>
        <w:t>Prima dell’inizio del Campionato Studentesco di E-Sport il C</w:t>
      </w:r>
      <w:r w:rsidR="00101749">
        <w:rPr>
          <w:rFonts w:ascii="Arial" w:eastAsia="Times New Roman" w:hAnsi="Arial" w:cs="Arial"/>
          <w:color w:val="000000"/>
          <w:sz w:val="24"/>
          <w:szCs w:val="24"/>
          <w:lang w:eastAsia="it-IT"/>
        </w:rPr>
        <w:t xml:space="preserve">OMITATO PROMOTORE ESPORT ITALIA, tramite i suoi delegati provinciali/regionali, </w:t>
      </w:r>
      <w:r w:rsidRPr="00D43C9C">
        <w:rPr>
          <w:rFonts w:ascii="Arial" w:eastAsia="Times New Roman" w:hAnsi="Arial" w:cs="Arial"/>
          <w:color w:val="000000"/>
          <w:sz w:val="24"/>
          <w:szCs w:val="24"/>
          <w:lang w:eastAsia="it-IT"/>
        </w:rPr>
        <w:t>organizzerà un’intensa e cap</w:t>
      </w:r>
      <w:r w:rsidR="00101749">
        <w:rPr>
          <w:rFonts w:ascii="Arial" w:eastAsia="Times New Roman" w:hAnsi="Arial" w:cs="Arial"/>
          <w:color w:val="000000"/>
          <w:sz w:val="24"/>
          <w:szCs w:val="24"/>
          <w:lang w:eastAsia="it-IT"/>
        </w:rPr>
        <w:t>illare attività di formazione</w:t>
      </w:r>
      <w:r w:rsidRPr="00D43C9C">
        <w:rPr>
          <w:rFonts w:ascii="Arial" w:eastAsia="Times New Roman" w:hAnsi="Arial" w:cs="Arial"/>
          <w:color w:val="000000"/>
          <w:sz w:val="24"/>
          <w:szCs w:val="24"/>
          <w:lang w:eastAsia="it-IT"/>
        </w:rPr>
        <w:t xml:space="preserve"> rivolta ai docenti di Educazione Fisica</w:t>
      </w:r>
      <w:r w:rsidR="00101749">
        <w:rPr>
          <w:rFonts w:ascii="Arial" w:eastAsia="Times New Roman" w:hAnsi="Arial" w:cs="Arial"/>
          <w:color w:val="000000"/>
          <w:sz w:val="24"/>
          <w:szCs w:val="24"/>
          <w:lang w:eastAsia="it-IT"/>
        </w:rPr>
        <w:t xml:space="preserve"> e non solo,</w:t>
      </w:r>
      <w:r w:rsidRPr="00D43C9C">
        <w:rPr>
          <w:rFonts w:ascii="Arial" w:eastAsia="Times New Roman" w:hAnsi="Arial" w:cs="Arial"/>
          <w:color w:val="000000"/>
          <w:sz w:val="24"/>
          <w:szCs w:val="24"/>
          <w:lang w:eastAsia="it-IT"/>
        </w:rPr>
        <w:t xml:space="preserve"> delle Istituzioni Scolastiche che avranno aderito al progetto. I docenti che lo desiderano potranno ottenere la </w:t>
      </w:r>
      <w:r w:rsidR="00101749">
        <w:rPr>
          <w:rFonts w:ascii="Arial" w:eastAsia="Times New Roman" w:hAnsi="Arial" w:cs="Arial"/>
          <w:color w:val="000000"/>
          <w:sz w:val="24"/>
          <w:szCs w:val="24"/>
          <w:lang w:eastAsia="it-IT"/>
        </w:rPr>
        <w:t>qualifica di tecnici di E-sport partecipando ad appositi corsi organizzati per l’occasione.</w:t>
      </w:r>
    </w:p>
    <w:p w14:paraId="7E99E6FF" w14:textId="77777777" w:rsidR="00D43C9C" w:rsidRDefault="00D43C9C" w:rsidP="00D43C9C">
      <w:pPr>
        <w:spacing w:after="0" w:line="240" w:lineRule="auto"/>
        <w:jc w:val="both"/>
        <w:rPr>
          <w:rFonts w:ascii="Arial" w:eastAsia="Times New Roman" w:hAnsi="Arial" w:cs="Arial"/>
          <w:color w:val="000000"/>
          <w:sz w:val="24"/>
          <w:szCs w:val="24"/>
          <w:lang w:eastAsia="it-IT"/>
        </w:rPr>
      </w:pPr>
      <w:r w:rsidRPr="00D43C9C">
        <w:rPr>
          <w:rFonts w:ascii="Arial" w:eastAsia="Times New Roman" w:hAnsi="Arial" w:cs="Arial"/>
          <w:color w:val="000000"/>
          <w:sz w:val="24"/>
          <w:szCs w:val="24"/>
          <w:lang w:eastAsia="it-IT"/>
        </w:rPr>
        <w:t>Corsi di formazione saranno rivolti anche a studenti che intendono acquisire la qualifica di Ufficiale di gara.</w:t>
      </w:r>
    </w:p>
    <w:p w14:paraId="2FB17671" w14:textId="2AD94D1B" w:rsidR="00D72255" w:rsidRPr="00D72255" w:rsidRDefault="00D72255" w:rsidP="00D72255">
      <w:pPr>
        <w:shd w:val="clear" w:color="auto" w:fill="FFFFFF"/>
        <w:spacing w:before="100" w:beforeAutospacing="1" w:after="100" w:afterAutospacing="1" w:line="240" w:lineRule="auto"/>
        <w:rPr>
          <w:rFonts w:ascii="Segoe UI" w:eastAsia="Times New Roman" w:hAnsi="Segoe UI" w:cs="Segoe UI"/>
          <w:color w:val="242424"/>
          <w:sz w:val="23"/>
          <w:szCs w:val="23"/>
          <w:lang w:eastAsia="it-IT"/>
        </w:rPr>
      </w:pPr>
      <w:r>
        <w:rPr>
          <w:rFonts w:ascii="Segoe UI" w:eastAsia="Times New Roman" w:hAnsi="Segoe UI" w:cs="Segoe UI"/>
          <w:color w:val="242424"/>
          <w:sz w:val="23"/>
          <w:szCs w:val="23"/>
          <w:lang w:eastAsia="it-IT"/>
        </w:rPr>
        <w:lastRenderedPageBreak/>
        <w:t>S</w:t>
      </w:r>
      <w:r w:rsidRPr="00D72255">
        <w:rPr>
          <w:rFonts w:ascii="Segoe UI" w:eastAsia="Times New Roman" w:hAnsi="Segoe UI" w:cs="Segoe UI"/>
          <w:color w:val="242424"/>
          <w:sz w:val="23"/>
          <w:szCs w:val="23"/>
          <w:lang w:eastAsia="it-IT"/>
        </w:rPr>
        <w:t>i comunica che l'11 dicembre alle 18:00 si terrà una call, link ancora da inoltrare,  con lo scopo di far conoscere  e promuovere gli e- sport nella scuola tramite le seguenti attività:</w:t>
      </w:r>
    </w:p>
    <w:p w14:paraId="461992CF" w14:textId="77777777" w:rsidR="00D72255" w:rsidRPr="00D72255" w:rsidRDefault="00D72255" w:rsidP="00D72255">
      <w:pPr>
        <w:numPr>
          <w:ilvl w:val="0"/>
          <w:numId w:val="2"/>
        </w:numPr>
        <w:shd w:val="clear" w:color="auto" w:fill="FFFFFF"/>
        <w:spacing w:before="100" w:beforeAutospacing="1" w:after="100" w:afterAutospacing="1" w:line="240" w:lineRule="auto"/>
        <w:rPr>
          <w:rFonts w:ascii="Segoe UI" w:eastAsia="Times New Roman" w:hAnsi="Segoe UI" w:cs="Segoe UI"/>
          <w:color w:val="242424"/>
          <w:sz w:val="23"/>
          <w:szCs w:val="23"/>
          <w:lang w:eastAsia="it-IT"/>
        </w:rPr>
      </w:pPr>
      <w:r w:rsidRPr="00D72255">
        <w:rPr>
          <w:rFonts w:ascii="Segoe UI" w:eastAsia="Times New Roman" w:hAnsi="Segoe UI" w:cs="Segoe UI"/>
          <w:color w:val="242424"/>
          <w:sz w:val="23"/>
          <w:szCs w:val="23"/>
          <w:lang w:eastAsia="it-IT"/>
        </w:rPr>
        <w:t>corso on line di formazione di cui è allegata la bozza, </w:t>
      </w:r>
    </w:p>
    <w:p w14:paraId="5E21ED28" w14:textId="77777777" w:rsidR="00D72255" w:rsidRPr="00D72255" w:rsidRDefault="00D72255" w:rsidP="00D72255">
      <w:pPr>
        <w:numPr>
          <w:ilvl w:val="0"/>
          <w:numId w:val="2"/>
        </w:numPr>
        <w:shd w:val="clear" w:color="auto" w:fill="FFFFFF"/>
        <w:spacing w:before="100" w:beforeAutospacing="1" w:after="100" w:afterAutospacing="1" w:line="240" w:lineRule="auto"/>
        <w:rPr>
          <w:rFonts w:ascii="Segoe UI" w:eastAsia="Times New Roman" w:hAnsi="Segoe UI" w:cs="Segoe UI"/>
          <w:color w:val="242424"/>
          <w:sz w:val="23"/>
          <w:szCs w:val="23"/>
          <w:lang w:eastAsia="it-IT"/>
        </w:rPr>
      </w:pPr>
      <w:r w:rsidRPr="00D72255">
        <w:rPr>
          <w:rFonts w:ascii="Segoe UI" w:eastAsia="Times New Roman" w:hAnsi="Segoe UI" w:cs="Segoe UI"/>
          <w:color w:val="242424"/>
          <w:sz w:val="23"/>
          <w:szCs w:val="23"/>
          <w:lang w:eastAsia="it-IT"/>
        </w:rPr>
        <w:t xml:space="preserve">torneo di sport della mente (scacchi, dama, bridge) nelle date 24 - 25 - </w:t>
      </w:r>
      <w:proofErr w:type="gramStart"/>
      <w:r w:rsidRPr="00D72255">
        <w:rPr>
          <w:rFonts w:ascii="Segoe UI" w:eastAsia="Times New Roman" w:hAnsi="Segoe UI" w:cs="Segoe UI"/>
          <w:color w:val="242424"/>
          <w:sz w:val="23"/>
          <w:szCs w:val="23"/>
          <w:lang w:eastAsia="it-IT"/>
        </w:rPr>
        <w:t>26  maggio</w:t>
      </w:r>
      <w:proofErr w:type="gramEnd"/>
      <w:r w:rsidRPr="00D72255">
        <w:rPr>
          <w:rFonts w:ascii="Segoe UI" w:eastAsia="Times New Roman" w:hAnsi="Segoe UI" w:cs="Segoe UI"/>
          <w:color w:val="242424"/>
          <w:sz w:val="23"/>
          <w:szCs w:val="23"/>
          <w:lang w:eastAsia="it-IT"/>
        </w:rPr>
        <w:t xml:space="preserve"> 2024 al </w:t>
      </w:r>
      <w:proofErr w:type="spellStart"/>
      <w:r w:rsidRPr="00D72255">
        <w:rPr>
          <w:rFonts w:ascii="Segoe UI" w:eastAsia="Times New Roman" w:hAnsi="Segoe UI" w:cs="Segoe UI"/>
          <w:color w:val="242424"/>
          <w:sz w:val="23"/>
          <w:szCs w:val="23"/>
          <w:lang w:eastAsia="it-IT"/>
        </w:rPr>
        <w:t>Palaalassio</w:t>
      </w:r>
      <w:proofErr w:type="spellEnd"/>
      <w:r w:rsidRPr="00D72255">
        <w:rPr>
          <w:rFonts w:ascii="Segoe UI" w:eastAsia="Times New Roman" w:hAnsi="Segoe UI" w:cs="Segoe UI"/>
          <w:color w:val="242424"/>
          <w:sz w:val="23"/>
          <w:szCs w:val="23"/>
          <w:lang w:eastAsia="it-IT"/>
        </w:rPr>
        <w:t>;</w:t>
      </w:r>
    </w:p>
    <w:p w14:paraId="56940F31" w14:textId="77777777" w:rsidR="00D72255" w:rsidRPr="00D72255" w:rsidRDefault="00D72255" w:rsidP="00D72255">
      <w:pPr>
        <w:numPr>
          <w:ilvl w:val="0"/>
          <w:numId w:val="2"/>
        </w:numPr>
        <w:shd w:val="clear" w:color="auto" w:fill="FFFFFF"/>
        <w:spacing w:before="100" w:beforeAutospacing="1" w:after="100" w:afterAutospacing="1" w:line="240" w:lineRule="auto"/>
        <w:rPr>
          <w:rFonts w:ascii="Segoe UI" w:eastAsia="Times New Roman" w:hAnsi="Segoe UI" w:cs="Segoe UI"/>
          <w:color w:val="242424"/>
          <w:sz w:val="23"/>
          <w:szCs w:val="23"/>
          <w:lang w:eastAsia="it-IT"/>
        </w:rPr>
      </w:pPr>
      <w:r w:rsidRPr="00D72255">
        <w:rPr>
          <w:rFonts w:ascii="Segoe UI" w:eastAsia="Times New Roman" w:hAnsi="Segoe UI" w:cs="Segoe UI"/>
          <w:color w:val="242424"/>
          <w:sz w:val="23"/>
          <w:szCs w:val="23"/>
          <w:lang w:eastAsia="it-IT"/>
        </w:rPr>
        <w:t>corso aperto ai docenti nelle date 22 - 23 maggio 2024 su scacchi, e- calcio, e-scacchi, e-vela.</w:t>
      </w:r>
    </w:p>
    <w:p w14:paraId="5AF292C3" w14:textId="77777777" w:rsidR="00D72255" w:rsidRDefault="00D72255" w:rsidP="00D43C9C">
      <w:pPr>
        <w:spacing w:after="0" w:line="240" w:lineRule="auto"/>
        <w:jc w:val="both"/>
        <w:rPr>
          <w:rFonts w:ascii="Arial" w:eastAsia="Times New Roman" w:hAnsi="Arial" w:cs="Arial"/>
          <w:color w:val="000000"/>
          <w:sz w:val="24"/>
          <w:szCs w:val="24"/>
          <w:lang w:eastAsia="it-IT"/>
        </w:rPr>
      </w:pPr>
    </w:p>
    <w:p w14:paraId="713FC3DD" w14:textId="77777777" w:rsidR="00AE45DD" w:rsidRDefault="00AE45DD" w:rsidP="00D43C9C">
      <w:pPr>
        <w:spacing w:after="0" w:line="240" w:lineRule="auto"/>
        <w:jc w:val="both"/>
        <w:rPr>
          <w:rFonts w:ascii="Arial" w:eastAsia="Times New Roman" w:hAnsi="Arial" w:cs="Arial"/>
          <w:color w:val="000000"/>
          <w:sz w:val="24"/>
          <w:szCs w:val="24"/>
          <w:lang w:eastAsia="it-IT"/>
        </w:rPr>
      </w:pPr>
    </w:p>
    <w:p w14:paraId="3649DF9C" w14:textId="77777777" w:rsidR="00AE45DD" w:rsidRPr="00D43C9C" w:rsidRDefault="00AE45DD" w:rsidP="00D43C9C">
      <w:pPr>
        <w:spacing w:after="0" w:line="240" w:lineRule="auto"/>
        <w:jc w:val="both"/>
        <w:rPr>
          <w:rFonts w:ascii="Times New Roman" w:eastAsia="Times New Roman" w:hAnsi="Times New Roman" w:cs="Times New Roman"/>
          <w:sz w:val="24"/>
          <w:szCs w:val="24"/>
          <w:lang w:eastAsia="it-IT"/>
        </w:rPr>
      </w:pPr>
    </w:p>
    <w:p w14:paraId="4B1433EB" w14:textId="77777777" w:rsidR="00D43C9C" w:rsidRDefault="00AE45DD" w:rsidP="00D43C9C">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t>pag.3</w:t>
      </w:r>
    </w:p>
    <w:p w14:paraId="6118ACD0" w14:textId="77777777" w:rsidR="00AE45DD" w:rsidRPr="00D43C9C" w:rsidRDefault="00AE45DD" w:rsidP="00D43C9C">
      <w:pPr>
        <w:spacing w:after="0" w:line="240" w:lineRule="auto"/>
        <w:rPr>
          <w:rFonts w:ascii="Times New Roman" w:eastAsia="Times New Roman" w:hAnsi="Times New Roman" w:cs="Times New Roman"/>
          <w:sz w:val="24"/>
          <w:szCs w:val="24"/>
          <w:lang w:eastAsia="it-IT"/>
        </w:rPr>
      </w:pPr>
    </w:p>
    <w:p w14:paraId="0AAA9DBA" w14:textId="77777777" w:rsidR="00D43C9C" w:rsidRPr="00D43C9C" w:rsidRDefault="00D43C9C" w:rsidP="00D43C9C">
      <w:pPr>
        <w:spacing w:after="0" w:line="240" w:lineRule="auto"/>
        <w:jc w:val="center"/>
        <w:rPr>
          <w:rFonts w:ascii="Times New Roman" w:eastAsia="Times New Roman" w:hAnsi="Times New Roman" w:cs="Times New Roman"/>
          <w:sz w:val="24"/>
          <w:szCs w:val="24"/>
          <w:lang w:eastAsia="it-IT"/>
        </w:rPr>
      </w:pPr>
      <w:r w:rsidRPr="00D43C9C">
        <w:rPr>
          <w:rFonts w:ascii="Arial" w:eastAsia="Times New Roman" w:hAnsi="Arial" w:cs="Arial"/>
          <w:b/>
          <w:bCs/>
          <w:color w:val="000000"/>
          <w:sz w:val="32"/>
          <w:szCs w:val="32"/>
          <w:lang w:eastAsia="it-IT"/>
        </w:rPr>
        <w:t>Campionato Studentesco E-Sport</w:t>
      </w:r>
    </w:p>
    <w:p w14:paraId="4E71AD34" w14:textId="77777777" w:rsidR="00D43C9C" w:rsidRPr="00D43C9C" w:rsidRDefault="00D43C9C" w:rsidP="00D43C9C">
      <w:pPr>
        <w:spacing w:after="0" w:line="240" w:lineRule="auto"/>
        <w:rPr>
          <w:rFonts w:ascii="Times New Roman" w:eastAsia="Times New Roman" w:hAnsi="Times New Roman" w:cs="Times New Roman"/>
          <w:sz w:val="24"/>
          <w:szCs w:val="24"/>
          <w:lang w:eastAsia="it-IT"/>
        </w:rPr>
      </w:pPr>
    </w:p>
    <w:p w14:paraId="7A0E8C6A" w14:textId="77777777" w:rsidR="00D43C9C" w:rsidRPr="00D43C9C" w:rsidRDefault="00D43C9C" w:rsidP="00D43C9C">
      <w:pPr>
        <w:spacing w:after="0" w:line="240" w:lineRule="auto"/>
        <w:rPr>
          <w:rFonts w:ascii="Times New Roman" w:eastAsia="Times New Roman" w:hAnsi="Times New Roman" w:cs="Times New Roman"/>
          <w:sz w:val="24"/>
          <w:szCs w:val="24"/>
          <w:lang w:eastAsia="it-IT"/>
        </w:rPr>
      </w:pPr>
      <w:r w:rsidRPr="00D43C9C">
        <w:rPr>
          <w:rFonts w:ascii="Arial" w:eastAsia="Times New Roman" w:hAnsi="Arial" w:cs="Arial"/>
          <w:color w:val="000000"/>
          <w:sz w:val="24"/>
          <w:szCs w:val="24"/>
          <w:lang w:eastAsia="it-IT"/>
        </w:rPr>
        <w:t xml:space="preserve">Il Campionato Studentesco E-Sport si svolgerà </w:t>
      </w:r>
      <w:r w:rsidR="00101749">
        <w:rPr>
          <w:rFonts w:ascii="Arial" w:eastAsia="Times New Roman" w:hAnsi="Arial" w:cs="Arial"/>
          <w:color w:val="000000"/>
          <w:sz w:val="24"/>
          <w:szCs w:val="24"/>
          <w:lang w:eastAsia="it-IT"/>
        </w:rPr>
        <w:t>per il 2023/2024 prioritariamente</w:t>
      </w:r>
      <w:r w:rsidRPr="00D43C9C">
        <w:rPr>
          <w:rFonts w:ascii="Arial" w:eastAsia="Times New Roman" w:hAnsi="Arial" w:cs="Arial"/>
          <w:color w:val="000000"/>
          <w:sz w:val="24"/>
          <w:szCs w:val="24"/>
          <w:lang w:eastAsia="it-IT"/>
        </w:rPr>
        <w:t xml:space="preserve"> per le discipline del Calcio, degli scacchi e della vela:</w:t>
      </w:r>
    </w:p>
    <w:p w14:paraId="1B2DA743" w14:textId="77777777" w:rsidR="00D43C9C" w:rsidRPr="00D43C9C" w:rsidRDefault="00D43C9C" w:rsidP="00D43C9C">
      <w:pPr>
        <w:spacing w:after="0" w:line="240" w:lineRule="auto"/>
        <w:rPr>
          <w:rFonts w:ascii="Times New Roman" w:eastAsia="Times New Roman" w:hAnsi="Times New Roman" w:cs="Times New Roman"/>
          <w:sz w:val="24"/>
          <w:szCs w:val="24"/>
          <w:lang w:eastAsia="it-IT"/>
        </w:rPr>
      </w:pPr>
    </w:p>
    <w:p w14:paraId="4176666B" w14:textId="77777777" w:rsidR="00D43C9C" w:rsidRPr="00D43C9C" w:rsidRDefault="00D43C9C" w:rsidP="00D43C9C">
      <w:pPr>
        <w:spacing w:after="0" w:line="240" w:lineRule="auto"/>
        <w:ind w:left="40" w:right="70" w:firstLine="5"/>
        <w:rPr>
          <w:rFonts w:ascii="Times New Roman" w:eastAsia="Times New Roman" w:hAnsi="Times New Roman" w:cs="Times New Roman"/>
          <w:sz w:val="24"/>
          <w:szCs w:val="24"/>
          <w:lang w:eastAsia="it-IT"/>
        </w:rPr>
      </w:pPr>
      <w:r w:rsidRPr="00D43C9C">
        <w:rPr>
          <w:rFonts w:ascii="Arial" w:eastAsia="Times New Roman" w:hAnsi="Arial" w:cs="Arial"/>
          <w:color w:val="000000"/>
          <w:sz w:val="24"/>
          <w:szCs w:val="24"/>
          <w:lang w:eastAsia="it-IT"/>
        </w:rPr>
        <w:t xml:space="preserve">- </w:t>
      </w:r>
      <w:r w:rsidRPr="00D43C9C">
        <w:rPr>
          <w:rFonts w:ascii="Arial" w:eastAsia="Times New Roman" w:hAnsi="Arial" w:cs="Arial"/>
          <w:b/>
          <w:bCs/>
          <w:color w:val="000000"/>
          <w:sz w:val="24"/>
          <w:szCs w:val="24"/>
          <w:lang w:eastAsia="it-IT"/>
        </w:rPr>
        <w:t xml:space="preserve">Calcio </w:t>
      </w:r>
      <w:r w:rsidRPr="00D43C9C">
        <w:rPr>
          <w:rFonts w:ascii="Arial" w:eastAsia="Times New Roman" w:hAnsi="Arial" w:cs="Arial"/>
          <w:color w:val="000000"/>
          <w:sz w:val="24"/>
          <w:szCs w:val="24"/>
          <w:lang w:eastAsia="it-IT"/>
        </w:rPr>
        <w:t>che trova il suo corrispettivo virtuale in “</w:t>
      </w:r>
      <w:r w:rsidRPr="00D43C9C">
        <w:rPr>
          <w:rFonts w:ascii="Arial" w:eastAsia="Times New Roman" w:hAnsi="Arial" w:cs="Arial"/>
          <w:b/>
          <w:bCs/>
          <w:color w:val="000000"/>
          <w:sz w:val="24"/>
          <w:szCs w:val="24"/>
          <w:lang w:eastAsia="it-IT"/>
        </w:rPr>
        <w:t>Fifa 22</w:t>
      </w:r>
      <w:r w:rsidRPr="00D43C9C">
        <w:rPr>
          <w:rFonts w:ascii="Arial" w:eastAsia="Times New Roman" w:hAnsi="Arial" w:cs="Arial"/>
          <w:color w:val="000000"/>
          <w:sz w:val="24"/>
          <w:szCs w:val="24"/>
          <w:lang w:eastAsia="it-IT"/>
        </w:rPr>
        <w:t>”;</w:t>
      </w:r>
    </w:p>
    <w:p w14:paraId="7643EFBC" w14:textId="77777777" w:rsidR="00D43C9C" w:rsidRPr="00D43C9C" w:rsidRDefault="00D43C9C" w:rsidP="00D43C9C">
      <w:pPr>
        <w:spacing w:after="0" w:line="240" w:lineRule="auto"/>
        <w:ind w:left="40" w:right="70" w:firstLine="5"/>
        <w:rPr>
          <w:rFonts w:ascii="Times New Roman" w:eastAsia="Times New Roman" w:hAnsi="Times New Roman" w:cs="Times New Roman"/>
          <w:sz w:val="24"/>
          <w:szCs w:val="24"/>
          <w:lang w:eastAsia="it-IT"/>
        </w:rPr>
      </w:pPr>
      <w:r w:rsidRPr="00D43C9C">
        <w:rPr>
          <w:rFonts w:ascii="Arial" w:eastAsia="Times New Roman" w:hAnsi="Arial" w:cs="Arial"/>
          <w:color w:val="000000"/>
          <w:sz w:val="24"/>
          <w:szCs w:val="24"/>
          <w:lang w:eastAsia="it-IT"/>
        </w:rPr>
        <w:t xml:space="preserve">- </w:t>
      </w:r>
      <w:r w:rsidRPr="00D43C9C">
        <w:rPr>
          <w:rFonts w:ascii="Arial" w:eastAsia="Times New Roman" w:hAnsi="Arial" w:cs="Arial"/>
          <w:b/>
          <w:bCs/>
          <w:color w:val="000000"/>
          <w:sz w:val="24"/>
          <w:szCs w:val="24"/>
          <w:lang w:eastAsia="it-IT"/>
        </w:rPr>
        <w:t xml:space="preserve">Scacchi </w:t>
      </w:r>
      <w:r w:rsidRPr="00D43C9C">
        <w:rPr>
          <w:rFonts w:ascii="Arial" w:eastAsia="Times New Roman" w:hAnsi="Arial" w:cs="Arial"/>
          <w:color w:val="000000"/>
          <w:sz w:val="24"/>
          <w:szCs w:val="24"/>
          <w:lang w:eastAsia="it-IT"/>
        </w:rPr>
        <w:t>che trova il suo corrispettivo virtuale in “</w:t>
      </w:r>
      <w:r w:rsidRPr="00D43C9C">
        <w:rPr>
          <w:rFonts w:ascii="Arial" w:eastAsia="Times New Roman" w:hAnsi="Arial" w:cs="Arial"/>
          <w:b/>
          <w:bCs/>
          <w:color w:val="000000"/>
          <w:sz w:val="24"/>
          <w:szCs w:val="24"/>
          <w:lang w:eastAsia="it-IT"/>
        </w:rPr>
        <w:t>Chess.com”;</w:t>
      </w:r>
    </w:p>
    <w:p w14:paraId="2750E979" w14:textId="77777777" w:rsidR="00D43C9C" w:rsidRPr="00D43C9C" w:rsidRDefault="00D43C9C" w:rsidP="00D43C9C">
      <w:pPr>
        <w:spacing w:after="0" w:line="240" w:lineRule="auto"/>
        <w:ind w:left="40" w:right="70" w:firstLine="5"/>
        <w:rPr>
          <w:rFonts w:ascii="Times New Roman" w:eastAsia="Times New Roman" w:hAnsi="Times New Roman" w:cs="Times New Roman"/>
          <w:sz w:val="24"/>
          <w:szCs w:val="24"/>
          <w:lang w:eastAsia="it-IT"/>
        </w:rPr>
      </w:pPr>
      <w:r w:rsidRPr="00D43C9C">
        <w:rPr>
          <w:rFonts w:ascii="Arial" w:eastAsia="Times New Roman" w:hAnsi="Arial" w:cs="Arial"/>
          <w:color w:val="000000"/>
          <w:sz w:val="24"/>
          <w:szCs w:val="24"/>
          <w:lang w:eastAsia="it-IT"/>
        </w:rPr>
        <w:t xml:space="preserve">- </w:t>
      </w:r>
      <w:r w:rsidRPr="00D43C9C">
        <w:rPr>
          <w:rFonts w:ascii="Arial" w:eastAsia="Times New Roman" w:hAnsi="Arial" w:cs="Arial"/>
          <w:b/>
          <w:bCs/>
          <w:color w:val="000000"/>
          <w:sz w:val="24"/>
          <w:szCs w:val="24"/>
          <w:lang w:eastAsia="it-IT"/>
        </w:rPr>
        <w:t>Vela</w:t>
      </w:r>
      <w:r w:rsidRPr="00D43C9C">
        <w:rPr>
          <w:rFonts w:ascii="Arial" w:eastAsia="Times New Roman" w:hAnsi="Arial" w:cs="Arial"/>
          <w:color w:val="000000"/>
          <w:sz w:val="24"/>
          <w:szCs w:val="24"/>
          <w:lang w:eastAsia="it-IT"/>
        </w:rPr>
        <w:t xml:space="preserve"> che trova il suo corrispettivo virtuale in “</w:t>
      </w:r>
      <w:r w:rsidRPr="00D43C9C">
        <w:rPr>
          <w:rFonts w:ascii="Arial" w:eastAsia="Times New Roman" w:hAnsi="Arial" w:cs="Arial"/>
          <w:b/>
          <w:bCs/>
          <w:color w:val="000000"/>
          <w:sz w:val="24"/>
          <w:szCs w:val="24"/>
          <w:lang w:eastAsia="it-IT"/>
        </w:rPr>
        <w:t xml:space="preserve">Virtual </w:t>
      </w:r>
      <w:proofErr w:type="spellStart"/>
      <w:r w:rsidRPr="00D43C9C">
        <w:rPr>
          <w:rFonts w:ascii="Arial" w:eastAsia="Times New Roman" w:hAnsi="Arial" w:cs="Arial"/>
          <w:b/>
          <w:bCs/>
          <w:color w:val="000000"/>
          <w:sz w:val="24"/>
          <w:szCs w:val="24"/>
          <w:lang w:eastAsia="it-IT"/>
        </w:rPr>
        <w:t>Regatta</w:t>
      </w:r>
      <w:proofErr w:type="spellEnd"/>
      <w:r w:rsidRPr="00D43C9C">
        <w:rPr>
          <w:rFonts w:ascii="Arial" w:eastAsia="Times New Roman" w:hAnsi="Arial" w:cs="Arial"/>
          <w:b/>
          <w:bCs/>
          <w:color w:val="000000"/>
          <w:sz w:val="24"/>
          <w:szCs w:val="24"/>
          <w:lang w:eastAsia="it-IT"/>
        </w:rPr>
        <w:t>”.</w:t>
      </w:r>
    </w:p>
    <w:p w14:paraId="66198944" w14:textId="77777777" w:rsidR="00D43C9C" w:rsidRPr="00D43C9C" w:rsidRDefault="00D43C9C" w:rsidP="00D43C9C">
      <w:pPr>
        <w:spacing w:after="0" w:line="240" w:lineRule="auto"/>
        <w:rPr>
          <w:rFonts w:ascii="Times New Roman" w:eastAsia="Times New Roman" w:hAnsi="Times New Roman" w:cs="Times New Roman"/>
          <w:sz w:val="24"/>
          <w:szCs w:val="24"/>
          <w:lang w:eastAsia="it-IT"/>
        </w:rPr>
      </w:pPr>
    </w:p>
    <w:p w14:paraId="7CB3EC63" w14:textId="77777777" w:rsidR="00D43C9C" w:rsidRPr="00D43C9C" w:rsidRDefault="00D43C9C" w:rsidP="00D43C9C">
      <w:pPr>
        <w:spacing w:after="0" w:line="240" w:lineRule="auto"/>
        <w:jc w:val="both"/>
        <w:rPr>
          <w:rFonts w:ascii="Times New Roman" w:eastAsia="Times New Roman" w:hAnsi="Times New Roman" w:cs="Times New Roman"/>
          <w:sz w:val="24"/>
          <w:szCs w:val="24"/>
          <w:lang w:eastAsia="it-IT"/>
        </w:rPr>
      </w:pPr>
      <w:r w:rsidRPr="00D43C9C">
        <w:rPr>
          <w:rFonts w:ascii="Arial" w:eastAsia="Times New Roman" w:hAnsi="Arial" w:cs="Arial"/>
          <w:color w:val="000000"/>
          <w:sz w:val="24"/>
          <w:szCs w:val="24"/>
          <w:lang w:eastAsia="it-IT"/>
        </w:rPr>
        <w:t>Ogni Istituzione Scolastica può aderire ad una, due o tutte e tre le discipline.</w:t>
      </w:r>
    </w:p>
    <w:p w14:paraId="1D808761" w14:textId="77777777" w:rsidR="00D43C9C" w:rsidRPr="00D43C9C" w:rsidRDefault="00D43C9C" w:rsidP="00D43C9C">
      <w:pPr>
        <w:spacing w:after="0" w:line="240" w:lineRule="auto"/>
        <w:jc w:val="both"/>
        <w:rPr>
          <w:rFonts w:ascii="Times New Roman" w:eastAsia="Times New Roman" w:hAnsi="Times New Roman" w:cs="Times New Roman"/>
          <w:sz w:val="24"/>
          <w:szCs w:val="24"/>
          <w:lang w:eastAsia="it-IT"/>
        </w:rPr>
      </w:pPr>
      <w:r w:rsidRPr="00D43C9C">
        <w:rPr>
          <w:rFonts w:ascii="Arial" w:eastAsia="Times New Roman" w:hAnsi="Arial" w:cs="Arial"/>
          <w:color w:val="000000"/>
          <w:sz w:val="24"/>
          <w:szCs w:val="24"/>
          <w:lang w:eastAsia="it-IT"/>
        </w:rPr>
        <w:t>Al termine del Campionato saranno previste tre distinte classifiche.</w:t>
      </w:r>
    </w:p>
    <w:p w14:paraId="66D65FFD" w14:textId="77777777" w:rsidR="00D43C9C" w:rsidRPr="00D43C9C" w:rsidRDefault="00D43C9C" w:rsidP="00D43C9C">
      <w:pPr>
        <w:spacing w:after="0" w:line="240" w:lineRule="auto"/>
        <w:jc w:val="both"/>
        <w:rPr>
          <w:rFonts w:ascii="Times New Roman" w:eastAsia="Times New Roman" w:hAnsi="Times New Roman" w:cs="Times New Roman"/>
          <w:sz w:val="24"/>
          <w:szCs w:val="24"/>
          <w:lang w:eastAsia="it-IT"/>
        </w:rPr>
      </w:pPr>
      <w:r w:rsidRPr="00D43C9C">
        <w:rPr>
          <w:rFonts w:ascii="Arial" w:eastAsia="Times New Roman" w:hAnsi="Arial" w:cs="Arial"/>
          <w:color w:val="000000"/>
          <w:sz w:val="24"/>
          <w:szCs w:val="24"/>
          <w:lang w:eastAsia="it-IT"/>
        </w:rPr>
        <w:t>Per ogni disciplina sportiva, l’Istituzione Scolastica prima classificata alle finali provinciali parteciperà alle Finali Regionali, le prime classificate alle finali regionali prenderanno parte alle finali nazionali.</w:t>
      </w:r>
    </w:p>
    <w:p w14:paraId="492D5F40" w14:textId="77777777" w:rsidR="00D43C9C" w:rsidRPr="00D43C9C" w:rsidRDefault="00D43C9C" w:rsidP="00D43C9C">
      <w:pPr>
        <w:spacing w:after="240" w:line="240" w:lineRule="auto"/>
        <w:rPr>
          <w:rFonts w:ascii="Times New Roman" w:eastAsia="Times New Roman" w:hAnsi="Times New Roman" w:cs="Times New Roman"/>
          <w:sz w:val="24"/>
          <w:szCs w:val="24"/>
          <w:lang w:eastAsia="it-IT"/>
        </w:rPr>
      </w:pPr>
    </w:p>
    <w:p w14:paraId="6CABFB21" w14:textId="77777777" w:rsidR="00D43C9C" w:rsidRPr="00D43C9C" w:rsidRDefault="00D43C9C" w:rsidP="00D43C9C">
      <w:pPr>
        <w:spacing w:after="0" w:line="240" w:lineRule="auto"/>
        <w:jc w:val="center"/>
        <w:rPr>
          <w:rFonts w:ascii="Times New Roman" w:eastAsia="Times New Roman" w:hAnsi="Times New Roman" w:cs="Times New Roman"/>
          <w:sz w:val="24"/>
          <w:szCs w:val="24"/>
          <w:lang w:eastAsia="it-IT"/>
        </w:rPr>
      </w:pPr>
      <w:r w:rsidRPr="00D43C9C">
        <w:rPr>
          <w:rFonts w:ascii="Arial" w:eastAsia="Times New Roman" w:hAnsi="Arial" w:cs="Arial"/>
          <w:b/>
          <w:bCs/>
          <w:color w:val="000000"/>
          <w:sz w:val="32"/>
          <w:szCs w:val="32"/>
          <w:lang w:eastAsia="it-IT"/>
        </w:rPr>
        <w:t>Tempistica</w:t>
      </w:r>
    </w:p>
    <w:p w14:paraId="1CCE1BE0" w14:textId="77777777" w:rsidR="00D43C9C" w:rsidRPr="00D43C9C" w:rsidRDefault="00D43C9C" w:rsidP="00D43C9C">
      <w:pPr>
        <w:spacing w:after="0" w:line="240" w:lineRule="auto"/>
        <w:rPr>
          <w:rFonts w:ascii="Times New Roman" w:eastAsia="Times New Roman" w:hAnsi="Times New Roman" w:cs="Times New Roman"/>
          <w:sz w:val="24"/>
          <w:szCs w:val="24"/>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2898"/>
        <w:gridCol w:w="6720"/>
      </w:tblGrid>
      <w:tr w:rsidR="00D43C9C" w:rsidRPr="00D43C9C" w14:paraId="2D5AEB2A" w14:textId="77777777" w:rsidTr="00101749">
        <w:tc>
          <w:tcPr>
            <w:tcW w:w="2898" w:type="dxa"/>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A100FA8" w14:textId="77777777" w:rsidR="00D43C9C" w:rsidRPr="00D43C9C" w:rsidRDefault="00D43C9C" w:rsidP="00D43C9C">
            <w:pPr>
              <w:spacing w:after="0" w:line="0" w:lineRule="atLeast"/>
              <w:rPr>
                <w:rFonts w:ascii="Times New Roman" w:eastAsia="Times New Roman" w:hAnsi="Times New Roman" w:cs="Times New Roman"/>
                <w:sz w:val="24"/>
                <w:szCs w:val="24"/>
                <w:lang w:eastAsia="it-IT"/>
              </w:rPr>
            </w:pPr>
            <w:r w:rsidRPr="00D43C9C">
              <w:rPr>
                <w:rFonts w:ascii="Arial" w:eastAsia="Times New Roman" w:hAnsi="Arial" w:cs="Arial"/>
                <w:b/>
                <w:bCs/>
                <w:color w:val="000000"/>
                <w:sz w:val="24"/>
                <w:szCs w:val="24"/>
                <w:lang w:eastAsia="it-IT"/>
              </w:rPr>
              <w:t>Corsi di formazione</w:t>
            </w:r>
          </w:p>
        </w:tc>
        <w:tc>
          <w:tcPr>
            <w:tcW w:w="6720" w:type="dxa"/>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5356B1C" w14:textId="77777777" w:rsidR="00D43C9C" w:rsidRPr="00D43C9C" w:rsidRDefault="00101749" w:rsidP="00D43C9C">
            <w:pPr>
              <w:spacing w:after="0" w:line="0" w:lineRule="atLeast"/>
              <w:jc w:val="center"/>
              <w:rPr>
                <w:rFonts w:ascii="Times New Roman" w:eastAsia="Times New Roman" w:hAnsi="Times New Roman" w:cs="Times New Roman"/>
                <w:sz w:val="24"/>
                <w:szCs w:val="24"/>
                <w:lang w:eastAsia="it-IT"/>
              </w:rPr>
            </w:pPr>
            <w:r>
              <w:rPr>
                <w:rFonts w:ascii="Arial" w:eastAsia="Times New Roman" w:hAnsi="Arial" w:cs="Arial"/>
                <w:b/>
                <w:bCs/>
                <w:color w:val="000000"/>
                <w:sz w:val="24"/>
                <w:szCs w:val="24"/>
                <w:lang w:eastAsia="it-IT"/>
              </w:rPr>
              <w:t>Gennaio/Febbraio 2024</w:t>
            </w:r>
          </w:p>
        </w:tc>
      </w:tr>
      <w:tr w:rsidR="00D43C9C" w:rsidRPr="00D43C9C" w14:paraId="1E9FCB11" w14:textId="77777777" w:rsidTr="00101749">
        <w:tc>
          <w:tcPr>
            <w:tcW w:w="2898" w:type="dxa"/>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3FC6382" w14:textId="77777777" w:rsidR="00D43C9C" w:rsidRPr="00D43C9C" w:rsidRDefault="00D43C9C" w:rsidP="00D43C9C">
            <w:pPr>
              <w:spacing w:after="0" w:line="0" w:lineRule="atLeast"/>
              <w:rPr>
                <w:rFonts w:ascii="Times New Roman" w:eastAsia="Times New Roman" w:hAnsi="Times New Roman" w:cs="Times New Roman"/>
                <w:sz w:val="24"/>
                <w:szCs w:val="24"/>
                <w:lang w:eastAsia="it-IT"/>
              </w:rPr>
            </w:pPr>
            <w:r w:rsidRPr="00D43C9C">
              <w:rPr>
                <w:rFonts w:ascii="Arial" w:eastAsia="Times New Roman" w:hAnsi="Arial" w:cs="Arial"/>
                <w:b/>
                <w:bCs/>
                <w:color w:val="000000"/>
                <w:sz w:val="24"/>
                <w:szCs w:val="24"/>
                <w:lang w:eastAsia="it-IT"/>
              </w:rPr>
              <w:t>Fasi d’istituto </w:t>
            </w:r>
          </w:p>
        </w:tc>
        <w:tc>
          <w:tcPr>
            <w:tcW w:w="6720" w:type="dxa"/>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54821D02" w14:textId="77777777" w:rsidR="00D43C9C" w:rsidRPr="00D43C9C" w:rsidRDefault="00101749" w:rsidP="00D43C9C">
            <w:pPr>
              <w:spacing w:after="0" w:line="0" w:lineRule="atLeast"/>
              <w:jc w:val="center"/>
              <w:rPr>
                <w:rFonts w:ascii="Times New Roman" w:eastAsia="Times New Roman" w:hAnsi="Times New Roman" w:cs="Times New Roman"/>
                <w:sz w:val="24"/>
                <w:szCs w:val="24"/>
                <w:lang w:eastAsia="it-IT"/>
              </w:rPr>
            </w:pPr>
            <w:r>
              <w:rPr>
                <w:rFonts w:ascii="Arial" w:eastAsia="Times New Roman" w:hAnsi="Arial" w:cs="Arial"/>
                <w:b/>
                <w:bCs/>
                <w:color w:val="000000"/>
                <w:sz w:val="24"/>
                <w:szCs w:val="24"/>
                <w:lang w:eastAsia="it-IT"/>
              </w:rPr>
              <w:t>Marzo 2024</w:t>
            </w:r>
          </w:p>
        </w:tc>
      </w:tr>
      <w:tr w:rsidR="00D43C9C" w:rsidRPr="00D43C9C" w14:paraId="6B5EEBD8" w14:textId="77777777" w:rsidTr="00101749">
        <w:tc>
          <w:tcPr>
            <w:tcW w:w="2898" w:type="dxa"/>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33E0FE2" w14:textId="77777777" w:rsidR="00D43C9C" w:rsidRPr="00D43C9C" w:rsidRDefault="00D43C9C" w:rsidP="00D43C9C">
            <w:pPr>
              <w:spacing w:after="0" w:line="0" w:lineRule="atLeast"/>
              <w:rPr>
                <w:rFonts w:ascii="Times New Roman" w:eastAsia="Times New Roman" w:hAnsi="Times New Roman" w:cs="Times New Roman"/>
                <w:sz w:val="24"/>
                <w:szCs w:val="24"/>
                <w:lang w:eastAsia="it-IT"/>
              </w:rPr>
            </w:pPr>
            <w:r w:rsidRPr="00D43C9C">
              <w:rPr>
                <w:rFonts w:ascii="Arial" w:eastAsia="Times New Roman" w:hAnsi="Arial" w:cs="Arial"/>
                <w:b/>
                <w:bCs/>
                <w:color w:val="000000"/>
                <w:sz w:val="24"/>
                <w:szCs w:val="24"/>
                <w:lang w:eastAsia="it-IT"/>
              </w:rPr>
              <w:t>Fasi provinciali </w:t>
            </w:r>
          </w:p>
        </w:tc>
        <w:tc>
          <w:tcPr>
            <w:tcW w:w="6720" w:type="dxa"/>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EF44099" w14:textId="77777777" w:rsidR="00D43C9C" w:rsidRPr="00D43C9C" w:rsidRDefault="00101749" w:rsidP="00D43C9C">
            <w:pPr>
              <w:spacing w:after="0" w:line="0" w:lineRule="atLeast"/>
              <w:jc w:val="center"/>
              <w:rPr>
                <w:rFonts w:ascii="Times New Roman" w:eastAsia="Times New Roman" w:hAnsi="Times New Roman" w:cs="Times New Roman"/>
                <w:sz w:val="24"/>
                <w:szCs w:val="24"/>
                <w:lang w:eastAsia="it-IT"/>
              </w:rPr>
            </w:pPr>
            <w:r>
              <w:rPr>
                <w:rFonts w:ascii="Arial" w:eastAsia="Times New Roman" w:hAnsi="Arial" w:cs="Arial"/>
                <w:b/>
                <w:bCs/>
                <w:color w:val="000000"/>
                <w:sz w:val="24"/>
                <w:szCs w:val="24"/>
                <w:lang w:eastAsia="it-IT"/>
              </w:rPr>
              <w:t>Aprile 2024</w:t>
            </w:r>
          </w:p>
        </w:tc>
      </w:tr>
      <w:tr w:rsidR="00D43C9C" w:rsidRPr="00D43C9C" w14:paraId="1D2B35D6" w14:textId="77777777" w:rsidTr="00101749">
        <w:tc>
          <w:tcPr>
            <w:tcW w:w="2898" w:type="dxa"/>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338ABB80" w14:textId="77777777" w:rsidR="00D43C9C" w:rsidRPr="00D43C9C" w:rsidRDefault="00D43C9C" w:rsidP="00D43C9C">
            <w:pPr>
              <w:spacing w:after="0" w:line="0" w:lineRule="atLeast"/>
              <w:rPr>
                <w:rFonts w:ascii="Times New Roman" w:eastAsia="Times New Roman" w:hAnsi="Times New Roman" w:cs="Times New Roman"/>
                <w:sz w:val="24"/>
                <w:szCs w:val="24"/>
                <w:lang w:eastAsia="it-IT"/>
              </w:rPr>
            </w:pPr>
            <w:r w:rsidRPr="00D43C9C">
              <w:rPr>
                <w:rFonts w:ascii="Arial" w:eastAsia="Times New Roman" w:hAnsi="Arial" w:cs="Arial"/>
                <w:b/>
                <w:bCs/>
                <w:color w:val="000000"/>
                <w:sz w:val="24"/>
                <w:szCs w:val="24"/>
                <w:lang w:eastAsia="it-IT"/>
              </w:rPr>
              <w:t>Fasi regionali </w:t>
            </w:r>
          </w:p>
        </w:tc>
        <w:tc>
          <w:tcPr>
            <w:tcW w:w="6720" w:type="dxa"/>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C47E50E" w14:textId="77777777" w:rsidR="00D43C9C" w:rsidRPr="00D43C9C" w:rsidRDefault="00101749" w:rsidP="00D43C9C">
            <w:pPr>
              <w:spacing w:after="0" w:line="0" w:lineRule="atLeast"/>
              <w:jc w:val="center"/>
              <w:rPr>
                <w:rFonts w:ascii="Times New Roman" w:eastAsia="Times New Roman" w:hAnsi="Times New Roman" w:cs="Times New Roman"/>
                <w:sz w:val="24"/>
                <w:szCs w:val="24"/>
                <w:lang w:eastAsia="it-IT"/>
              </w:rPr>
            </w:pPr>
            <w:r>
              <w:rPr>
                <w:rFonts w:ascii="Arial" w:eastAsia="Times New Roman" w:hAnsi="Arial" w:cs="Arial"/>
                <w:b/>
                <w:bCs/>
                <w:color w:val="000000"/>
                <w:sz w:val="24"/>
                <w:szCs w:val="24"/>
                <w:lang w:eastAsia="it-IT"/>
              </w:rPr>
              <w:t>Maggio 2024</w:t>
            </w:r>
          </w:p>
        </w:tc>
      </w:tr>
    </w:tbl>
    <w:p w14:paraId="1DBD0E03" w14:textId="77777777" w:rsidR="00D248D4" w:rsidRDefault="00D248D4"/>
    <w:sectPr w:rsidR="00D248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D1982"/>
    <w:multiLevelType w:val="multilevel"/>
    <w:tmpl w:val="A548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9B6914"/>
    <w:multiLevelType w:val="multilevel"/>
    <w:tmpl w:val="ED020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0286864">
    <w:abstractNumId w:val="1"/>
  </w:num>
  <w:num w:numId="2" w16cid:durableId="1885486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C9C"/>
    <w:rsid w:val="00101749"/>
    <w:rsid w:val="002F2DBF"/>
    <w:rsid w:val="00644855"/>
    <w:rsid w:val="007E1969"/>
    <w:rsid w:val="008A0327"/>
    <w:rsid w:val="00AE45DD"/>
    <w:rsid w:val="00D248D4"/>
    <w:rsid w:val="00D43C9C"/>
    <w:rsid w:val="00D72255"/>
    <w:rsid w:val="00DD65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AFDC"/>
  <w15:docId w15:val="{2B32EBFA-0038-40A7-B79B-2F29A55E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E196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E19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486643">
      <w:bodyDiv w:val="1"/>
      <w:marLeft w:val="0"/>
      <w:marRight w:val="0"/>
      <w:marTop w:val="0"/>
      <w:marBottom w:val="0"/>
      <w:divBdr>
        <w:top w:val="none" w:sz="0" w:space="0" w:color="auto"/>
        <w:left w:val="none" w:sz="0" w:space="0" w:color="auto"/>
        <w:bottom w:val="none" w:sz="0" w:space="0" w:color="auto"/>
        <w:right w:val="none" w:sz="0" w:space="0" w:color="auto"/>
      </w:divBdr>
    </w:div>
    <w:div w:id="1916469691">
      <w:bodyDiv w:val="1"/>
      <w:marLeft w:val="0"/>
      <w:marRight w:val="0"/>
      <w:marTop w:val="0"/>
      <w:marBottom w:val="0"/>
      <w:divBdr>
        <w:top w:val="none" w:sz="0" w:space="0" w:color="auto"/>
        <w:left w:val="none" w:sz="0" w:space="0" w:color="auto"/>
        <w:bottom w:val="none" w:sz="0" w:space="0" w:color="auto"/>
        <w:right w:val="none" w:sz="0" w:space="0" w:color="auto"/>
      </w:divBdr>
      <w:divsChild>
        <w:div w:id="558636717">
          <w:marLeft w:val="-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1.safelinks.protection.outlook.com/?url=https%3A%2F%2Fwww.ilgiorno.it%2Feconomia%2Fvideogiochi-industria-e-sport-italia-1.7077045&amp;data=04%7C01%7Cgiovanni.caramazza1@istruzione.it%7C12ab9dde82874a20d62c08d9dc3ccc9d%7Ce151b3875dcd4fc98449cb4e2570f004%7C0%7C0%7C637782980882608708%7CUnknown%7CTWFpbGZsb3d8eyJWIjoiMC4wLjAwMDAiLCJQIjoiV2luMzIiLCJBTiI6Ik1haWwiLCJXVCI6Mn0%3D%7C2000&amp;sdata=mkmabqm21P3pXzyioq%2BGipUkUfu5D%2B2ehlYrFPD6cPw%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1385</Words>
  <Characters>7900</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15-ay015nl</dc:creator>
  <cp:lastModifiedBy>Laura Patrignani</cp:lastModifiedBy>
  <cp:revision>9</cp:revision>
  <cp:lastPrinted>2023-11-20T17:12:00Z</cp:lastPrinted>
  <dcterms:created xsi:type="dcterms:W3CDTF">2022-03-10T18:26:00Z</dcterms:created>
  <dcterms:modified xsi:type="dcterms:W3CDTF">2023-12-04T09:59:00Z</dcterms:modified>
</cp:coreProperties>
</file>